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81" w:rsidRPr="00BC00A0" w:rsidRDefault="00182F81">
      <w:pPr>
        <w:rPr>
          <w:rFonts w:asciiTheme="minorHAnsi" w:hAnsiTheme="minorHAnsi" w:cstheme="minorHAnsi"/>
          <w:sz w:val="24"/>
          <w:szCs w:val="24"/>
        </w:rPr>
      </w:pPr>
      <w:r w:rsidRPr="00BC00A0">
        <w:rPr>
          <w:rFonts w:asciiTheme="minorHAnsi" w:hAnsiTheme="minorHAnsi" w:cstheme="minorHAnsi"/>
          <w:sz w:val="24"/>
          <w:szCs w:val="24"/>
        </w:rPr>
        <w:t>Priloga</w:t>
      </w:r>
      <w:r w:rsidR="00CB1B02" w:rsidRPr="00BC00A0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</w:p>
    <w:p w:rsidR="00182F81" w:rsidRDefault="00182F81">
      <w:pPr>
        <w:rPr>
          <w:rFonts w:asciiTheme="minorHAnsi" w:hAnsiTheme="minorHAnsi" w:cstheme="minorHAnsi"/>
        </w:rPr>
      </w:pPr>
    </w:p>
    <w:p w:rsidR="00BC00A0" w:rsidRPr="00BC00A0" w:rsidRDefault="00BC00A0">
      <w:pPr>
        <w:rPr>
          <w:rFonts w:asciiTheme="minorHAnsi" w:hAnsiTheme="minorHAnsi" w:cstheme="minorHAnsi"/>
        </w:rPr>
      </w:pPr>
    </w:p>
    <w:p w:rsidR="00182F81" w:rsidRPr="00BC00A0" w:rsidRDefault="000B72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00A0">
        <w:rPr>
          <w:rFonts w:asciiTheme="minorHAnsi" w:hAnsiTheme="minorHAnsi" w:cstheme="minorHAnsi"/>
          <w:b/>
          <w:bCs/>
          <w:sz w:val="28"/>
          <w:szCs w:val="28"/>
        </w:rPr>
        <w:t>Obvestilo o zagotavljanju</w:t>
      </w:r>
      <w:r w:rsidR="00182F81" w:rsidRPr="00BC00A0">
        <w:rPr>
          <w:rFonts w:asciiTheme="minorHAnsi" w:hAnsiTheme="minorHAnsi" w:cstheme="minorHAnsi"/>
          <w:b/>
          <w:bCs/>
          <w:sz w:val="28"/>
          <w:szCs w:val="28"/>
        </w:rPr>
        <w:t xml:space="preserve"> javnih komunikacijskih omrežij oziroma izvajanju javnih komunikacijskih storitev</w:t>
      </w:r>
    </w:p>
    <w:p w:rsidR="00182F81" w:rsidRPr="00BC00A0" w:rsidRDefault="00182F8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A7DFE" w:rsidRPr="00BC00A0" w:rsidRDefault="008A7DF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82F81" w:rsidRPr="00BC00A0" w:rsidRDefault="00182F81" w:rsidP="00B6531A">
      <w:pPr>
        <w:ind w:left="-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0A0">
        <w:rPr>
          <w:rFonts w:asciiTheme="minorHAnsi" w:hAnsiTheme="minorHAnsi" w:cstheme="minorHAnsi"/>
          <w:b/>
          <w:sz w:val="24"/>
          <w:szCs w:val="24"/>
          <w:u w:val="single"/>
        </w:rPr>
        <w:t>Osnovni podatki</w:t>
      </w:r>
    </w:p>
    <w:p w:rsidR="00187978" w:rsidRPr="00BC00A0" w:rsidRDefault="00187978">
      <w:pPr>
        <w:jc w:val="both"/>
        <w:rPr>
          <w:rFonts w:asciiTheme="minorHAnsi" w:hAnsiTheme="minorHAnsi" w:cstheme="minorHAnsi"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</w:rPr>
        <w:t>Izpolni pravna oseba</w:t>
      </w:r>
      <w:r w:rsidR="000B7263" w:rsidRPr="00BC00A0">
        <w:rPr>
          <w:rFonts w:asciiTheme="minorHAnsi" w:hAnsiTheme="minorHAnsi" w:cstheme="minorHAnsi"/>
        </w:rPr>
        <w:t xml:space="preserve"> oziroma samostojni podjetnik posameznik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267"/>
      </w:tblGrid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567A97" w:rsidP="000B72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Ime, priimek </w:t>
            </w:r>
            <w:r w:rsidR="000B7263" w:rsidRPr="00BC00A0">
              <w:rPr>
                <w:rFonts w:asciiTheme="minorHAnsi" w:hAnsiTheme="minorHAnsi" w:cstheme="minorHAnsi"/>
              </w:rPr>
              <w:t>in naslov za fizične osebe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0B7263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Firma (polni naziv)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0B7263" w:rsidRPr="00BC00A0" w:rsidTr="00CF1181">
        <w:trPr>
          <w:trHeight w:val="397"/>
        </w:trPr>
        <w:tc>
          <w:tcPr>
            <w:tcW w:w="3179" w:type="dxa"/>
            <w:vAlign w:val="center"/>
          </w:tcPr>
          <w:p w:rsidR="000B7263" w:rsidRPr="00BC00A0" w:rsidRDefault="000B7263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Firma (skrajšan naziv)</w:t>
            </w:r>
          </w:p>
        </w:tc>
        <w:tc>
          <w:tcPr>
            <w:tcW w:w="6267" w:type="dxa"/>
            <w:vAlign w:val="center"/>
          </w:tcPr>
          <w:p w:rsidR="000B7263" w:rsidRPr="00BC00A0" w:rsidRDefault="000B7263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0B7263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Glavni sedež v EU ter sedež vseh podružnic v državah članicah za pravne osebe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182F81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Davčna številka</w:t>
            </w:r>
            <w:r w:rsidR="00EE16AB">
              <w:rPr>
                <w:rFonts w:asciiTheme="minorHAnsi" w:hAnsiTheme="minorHAnsi" w:cstheme="minorHAnsi"/>
              </w:rPr>
              <w:t xml:space="preserve"> firme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182F81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Matična številka</w:t>
            </w:r>
            <w:r w:rsidR="00EE16AB">
              <w:rPr>
                <w:rFonts w:asciiTheme="minorHAnsi" w:hAnsiTheme="minorHAnsi" w:cstheme="minorHAnsi"/>
              </w:rPr>
              <w:t xml:space="preserve"> firme</w:t>
            </w:r>
            <w:r w:rsidR="001D0EFF" w:rsidRPr="00BC00A0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182F81" w:rsidP="000B7263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Zakoniti zastopnik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182F81" w:rsidRPr="00BC00A0" w:rsidTr="00CF1181">
        <w:trPr>
          <w:trHeight w:val="397"/>
        </w:trPr>
        <w:tc>
          <w:tcPr>
            <w:tcW w:w="3179" w:type="dxa"/>
            <w:vAlign w:val="center"/>
          </w:tcPr>
          <w:p w:rsidR="00182F81" w:rsidRPr="00BC00A0" w:rsidRDefault="00567A97" w:rsidP="00567A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Elektronski</w:t>
            </w:r>
            <w:r w:rsidR="000B7263" w:rsidRPr="00BC00A0">
              <w:rPr>
                <w:rFonts w:asciiTheme="minorHAnsi" w:hAnsiTheme="minorHAnsi" w:cstheme="minorHAnsi"/>
              </w:rPr>
              <w:t xml:space="preserve"> naslov</w:t>
            </w:r>
            <w:r w:rsidR="00182F81" w:rsidRPr="00BC00A0">
              <w:rPr>
                <w:rFonts w:asciiTheme="minorHAnsi" w:hAnsiTheme="minorHAnsi" w:cstheme="minorHAnsi"/>
              </w:rPr>
              <w:t xml:space="preserve"> zakonitega zastopnika</w:t>
            </w:r>
          </w:p>
        </w:tc>
        <w:tc>
          <w:tcPr>
            <w:tcW w:w="6267" w:type="dxa"/>
            <w:vAlign w:val="center"/>
          </w:tcPr>
          <w:p w:rsidR="00182F81" w:rsidRPr="00BC00A0" w:rsidRDefault="00182F81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0B7263" w:rsidRPr="00BC00A0" w:rsidTr="00CF1181">
        <w:trPr>
          <w:trHeight w:val="397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63" w:rsidRPr="00BC00A0" w:rsidRDefault="00A55D31" w:rsidP="00A55D3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Naslov v</w:t>
            </w:r>
            <w:r w:rsidR="000B7263" w:rsidRPr="00BC00A0">
              <w:rPr>
                <w:rFonts w:asciiTheme="minorHAnsi" w:hAnsiTheme="minorHAnsi" w:cstheme="minorHAnsi"/>
              </w:rPr>
              <w:t>ar</w:t>
            </w:r>
            <w:r w:rsidRPr="00BC00A0">
              <w:rPr>
                <w:rFonts w:asciiTheme="minorHAnsi" w:hAnsiTheme="minorHAnsi" w:cstheme="minorHAnsi"/>
              </w:rPr>
              <w:t>nega</w:t>
            </w:r>
            <w:r w:rsidR="000B7263" w:rsidRPr="00BC00A0">
              <w:rPr>
                <w:rFonts w:asciiTheme="minorHAnsi" w:hAnsiTheme="minorHAnsi" w:cstheme="minorHAnsi"/>
              </w:rPr>
              <w:t xml:space="preserve"> elektrons</w:t>
            </w:r>
            <w:r w:rsidRPr="00BC00A0">
              <w:rPr>
                <w:rFonts w:asciiTheme="minorHAnsi" w:hAnsiTheme="minorHAnsi" w:cstheme="minorHAnsi"/>
              </w:rPr>
              <w:t xml:space="preserve">kega </w:t>
            </w:r>
            <w:r w:rsidR="000B7263" w:rsidRPr="00BC00A0">
              <w:rPr>
                <w:rFonts w:asciiTheme="minorHAnsi" w:hAnsiTheme="minorHAnsi" w:cstheme="minorHAnsi"/>
              </w:rPr>
              <w:t>predal</w:t>
            </w:r>
            <w:r w:rsidRPr="00BC00A0">
              <w:rPr>
                <w:rFonts w:asciiTheme="minorHAnsi" w:hAnsiTheme="minorHAnsi" w:cstheme="minorHAnsi"/>
              </w:rPr>
              <w:t>a za vročanje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63" w:rsidRPr="00BC00A0" w:rsidRDefault="000B7263" w:rsidP="00CF1181">
            <w:pPr>
              <w:rPr>
                <w:rFonts w:asciiTheme="minorHAnsi" w:hAnsiTheme="minorHAnsi" w:cstheme="minorHAnsi"/>
              </w:rPr>
            </w:pPr>
          </w:p>
        </w:tc>
      </w:tr>
      <w:tr w:rsidR="000B7263" w:rsidRPr="00BC00A0" w:rsidTr="00CF1181">
        <w:trPr>
          <w:trHeight w:val="397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63" w:rsidRPr="00BC00A0" w:rsidRDefault="00567A97" w:rsidP="00567A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Spletni naslov in splošni elektronski</w:t>
            </w:r>
            <w:r w:rsidR="000B7263" w:rsidRPr="00BC00A0">
              <w:rPr>
                <w:rFonts w:asciiTheme="minorHAnsi" w:hAnsiTheme="minorHAnsi" w:cstheme="minorHAnsi"/>
              </w:rPr>
              <w:t xml:space="preserve"> naslov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63" w:rsidRPr="00BC00A0" w:rsidRDefault="000B7263" w:rsidP="00CF1181">
            <w:pPr>
              <w:rPr>
                <w:rFonts w:asciiTheme="minorHAnsi" w:hAnsiTheme="minorHAnsi" w:cstheme="minorHAnsi"/>
              </w:rPr>
            </w:pPr>
          </w:p>
        </w:tc>
      </w:tr>
    </w:tbl>
    <w:p w:rsidR="001D0EFF" w:rsidRPr="00BC00A0" w:rsidRDefault="001D0EFF">
      <w:pPr>
        <w:jc w:val="both"/>
        <w:rPr>
          <w:rFonts w:asciiTheme="minorHAnsi" w:hAnsiTheme="minorHAnsi" w:cstheme="minorHAnsi"/>
          <w:b/>
        </w:rPr>
      </w:pPr>
    </w:p>
    <w:p w:rsidR="00E94E83" w:rsidRPr="00BC00A0" w:rsidRDefault="00E94E83" w:rsidP="00E94E83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</w:rPr>
        <w:t>Podatki o pooblaščenih kontaktnih osebah za posredovanje podatkov in informacij oziroma izpolnjevanje vprašalnikov</w:t>
      </w:r>
      <w:r w:rsidR="00542752">
        <w:rPr>
          <w:rFonts w:asciiTheme="minorHAnsi" w:hAnsiTheme="minorHAnsi" w:cstheme="minorHAnsi"/>
        </w:rPr>
        <w:t xml:space="preserve"> </w:t>
      </w:r>
      <w:r w:rsidR="00542752" w:rsidRPr="00542752">
        <w:rPr>
          <w:rFonts w:asciiTheme="minorHAnsi" w:hAnsiTheme="minorHAnsi" w:cstheme="minorHAnsi"/>
        </w:rPr>
        <w:t>oziroma izpolnjevanje vprašal</w:t>
      </w:r>
      <w:r w:rsidR="00542752">
        <w:rPr>
          <w:rFonts w:asciiTheme="minorHAnsi" w:hAnsiTheme="minorHAnsi" w:cstheme="minorHAnsi"/>
        </w:rPr>
        <w:t>nikov v skladu s splošnim aktom, ki ureja zbiranje, uporabo in način</w:t>
      </w:r>
      <w:r w:rsidR="00542752" w:rsidRPr="00542752">
        <w:rPr>
          <w:rFonts w:asciiTheme="minorHAnsi" w:hAnsiTheme="minorHAnsi" w:cstheme="minorHAnsi"/>
        </w:rPr>
        <w:t xml:space="preserve"> dostopa do podatkov in informacij</w:t>
      </w:r>
      <w:r w:rsidRPr="00BC00A0">
        <w:rPr>
          <w:rFonts w:asciiTheme="minorHAnsi" w:hAnsiTheme="minorHAnsi" w:cstheme="minorHAnsi"/>
        </w:rPr>
        <w:t xml:space="preserve"> (skrbnik uporabniških profilov operaterja)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6267"/>
      </w:tblGrid>
      <w:tr w:rsidR="00E94E83" w:rsidRPr="00BC00A0" w:rsidTr="00CF1181">
        <w:trPr>
          <w:trHeight w:val="397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3" w:rsidRPr="00BC00A0" w:rsidRDefault="00E94E83" w:rsidP="00AD23F2">
            <w:pPr>
              <w:rPr>
                <w:rStyle w:val="markedcontent"/>
                <w:rFonts w:asciiTheme="minorHAnsi" w:hAnsiTheme="minorHAnsi" w:cstheme="minorHAnsi"/>
              </w:rPr>
            </w:pPr>
            <w:r w:rsidRPr="00BC00A0">
              <w:rPr>
                <w:rStyle w:val="markedcontent"/>
                <w:rFonts w:asciiTheme="minorHAnsi" w:hAnsiTheme="minorHAnsi" w:cstheme="minorHAnsi"/>
              </w:rPr>
              <w:t xml:space="preserve">Ime in priimek, </w:t>
            </w:r>
          </w:p>
          <w:p w:rsidR="00E94E83" w:rsidRPr="00BC00A0" w:rsidRDefault="00E94E83" w:rsidP="00AD23F2">
            <w:pPr>
              <w:rPr>
                <w:rStyle w:val="markedcontent"/>
                <w:rFonts w:asciiTheme="minorHAnsi" w:hAnsiTheme="minorHAnsi" w:cstheme="minorHAnsi"/>
              </w:rPr>
            </w:pPr>
            <w:r w:rsidRPr="00BC00A0">
              <w:rPr>
                <w:rStyle w:val="markedcontent"/>
                <w:rFonts w:asciiTheme="minorHAnsi" w:hAnsiTheme="minorHAnsi" w:cstheme="minorHAnsi"/>
              </w:rPr>
              <w:t xml:space="preserve">kontaktna telefonska številka, davčna številka osebe, </w:t>
            </w:r>
          </w:p>
          <w:p w:rsidR="00E94E83" w:rsidRPr="00BC00A0" w:rsidRDefault="00E94E83" w:rsidP="00AD23F2">
            <w:pPr>
              <w:rPr>
                <w:rFonts w:asciiTheme="minorHAnsi" w:hAnsiTheme="minorHAnsi" w:cstheme="minorHAnsi"/>
              </w:rPr>
            </w:pPr>
            <w:r w:rsidRPr="00BC00A0">
              <w:rPr>
                <w:rStyle w:val="markedcontent"/>
                <w:rFonts w:asciiTheme="minorHAnsi" w:hAnsiTheme="minorHAnsi" w:cstheme="minorHAnsi"/>
              </w:rPr>
              <w:t>elektronski naslov osebe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83" w:rsidRPr="00BC00A0" w:rsidRDefault="00E94E83" w:rsidP="00CF1181">
            <w:pPr>
              <w:rPr>
                <w:rFonts w:asciiTheme="minorHAnsi" w:hAnsiTheme="minorHAnsi" w:cstheme="minorHAnsi"/>
              </w:rPr>
            </w:pPr>
          </w:p>
        </w:tc>
      </w:tr>
    </w:tbl>
    <w:p w:rsidR="00E94E83" w:rsidRPr="00BC00A0" w:rsidRDefault="00E94E83">
      <w:pPr>
        <w:jc w:val="both"/>
        <w:rPr>
          <w:rFonts w:asciiTheme="minorHAnsi" w:hAnsiTheme="minorHAnsi" w:cstheme="minorHAnsi"/>
          <w:b/>
        </w:rPr>
      </w:pPr>
    </w:p>
    <w:p w:rsidR="00182F81" w:rsidRPr="00BC00A0" w:rsidRDefault="001D0EFF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</w:rPr>
        <w:t xml:space="preserve">* </w:t>
      </w:r>
      <w:r w:rsidRPr="00BC00A0">
        <w:rPr>
          <w:rFonts w:asciiTheme="minorHAnsi" w:hAnsiTheme="minorHAnsi" w:cstheme="minorHAnsi"/>
        </w:rPr>
        <w:t xml:space="preserve">Teh podatkov </w:t>
      </w:r>
      <w:r w:rsidR="005D4092">
        <w:rPr>
          <w:rFonts w:asciiTheme="minorHAnsi" w:hAnsiTheme="minorHAnsi" w:cstheme="minorHAnsi"/>
        </w:rPr>
        <w:t>ne vpisujejo tuje pravne osebe</w:t>
      </w:r>
    </w:p>
    <w:p w:rsidR="008A7DFE" w:rsidRPr="00BC00A0" w:rsidRDefault="008A7DFE">
      <w:pPr>
        <w:jc w:val="both"/>
        <w:rPr>
          <w:rFonts w:asciiTheme="minorHAnsi" w:hAnsiTheme="minorHAnsi" w:cstheme="minorHAnsi"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Cs/>
        </w:rPr>
      </w:pPr>
    </w:p>
    <w:p w:rsidR="00E861B8" w:rsidRPr="00BC00A0" w:rsidRDefault="00E861B8">
      <w:pPr>
        <w:jc w:val="both"/>
        <w:rPr>
          <w:rFonts w:asciiTheme="minorHAnsi" w:hAnsiTheme="minorHAnsi" w:cstheme="minorHAnsi"/>
          <w:bCs/>
        </w:rPr>
        <w:sectPr w:rsidR="00E861B8" w:rsidRPr="00BC00A0">
          <w:headerReference w:type="default" r:id="rId8"/>
          <w:footerReference w:type="default" r:id="rId9"/>
          <w:pgSz w:w="11906" w:h="16838"/>
          <w:pgMar w:top="567" w:right="1418" w:bottom="851" w:left="1418" w:header="709" w:footer="709" w:gutter="0"/>
          <w:cols w:space="708"/>
        </w:sectPr>
      </w:pPr>
      <w:r w:rsidRPr="00BC00A0">
        <w:rPr>
          <w:rFonts w:asciiTheme="minorHAnsi" w:hAnsiTheme="minorHAnsi" w:cstheme="minorHAnsi"/>
          <w:bCs/>
          <w:u w:val="single"/>
        </w:rPr>
        <w:t>Opozorilo</w:t>
      </w:r>
      <w:r w:rsidRPr="00BC00A0">
        <w:rPr>
          <w:rFonts w:asciiTheme="minorHAnsi" w:hAnsiTheme="minorHAnsi" w:cstheme="minorHAnsi"/>
          <w:bCs/>
        </w:rPr>
        <w:t>: Kadar ima podjetje glavni sedež izven Republike Slovenije, mora imeti v skladu z Zakonom o splošnem upravnem postopku (Uradni list RS, št. 24/06 – uradno prečiščeno besedilo, 105/06 – ZUS-1, 126/07, 65/08, 8/10, 82/13, 175/20 – ZIUOPDVE in 3/22 – ZDeb) pooblaščenca ali pooblaščenca za vročitve v Republiki Sloveniji.</w:t>
      </w:r>
    </w:p>
    <w:p w:rsidR="00182F81" w:rsidRPr="00BC00A0" w:rsidRDefault="00182F8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00A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Podatki o javnih komunikacijskih storitvah</w:t>
      </w:r>
    </w:p>
    <w:p w:rsidR="00C73003" w:rsidRPr="00BC00A0" w:rsidRDefault="00C73003">
      <w:pPr>
        <w:jc w:val="both"/>
        <w:rPr>
          <w:rFonts w:asciiTheme="minorHAnsi" w:hAnsiTheme="minorHAnsi" w:cstheme="minorHAnsi"/>
          <w:bCs/>
        </w:rPr>
      </w:pPr>
    </w:p>
    <w:p w:rsidR="00B6531A" w:rsidRPr="00BC00A0" w:rsidRDefault="00B6531A">
      <w:pPr>
        <w:jc w:val="both"/>
        <w:rPr>
          <w:rFonts w:asciiTheme="minorHAnsi" w:hAnsiTheme="minorHAnsi" w:cstheme="minorHAnsi"/>
          <w:bCs/>
        </w:rPr>
      </w:pPr>
    </w:p>
    <w:p w:rsidR="00182F81" w:rsidRPr="00BC00A0" w:rsidRDefault="00C73003">
      <w:pPr>
        <w:jc w:val="both"/>
        <w:rPr>
          <w:rFonts w:asciiTheme="minorHAnsi" w:hAnsiTheme="minorHAnsi" w:cstheme="minorHAnsi"/>
          <w:bCs/>
        </w:rPr>
      </w:pPr>
      <w:r w:rsidRPr="00BC00A0">
        <w:rPr>
          <w:rFonts w:asciiTheme="minorHAnsi" w:hAnsiTheme="minorHAnsi" w:cstheme="minorHAnsi"/>
          <w:bCs/>
        </w:rPr>
        <w:t xml:space="preserve">Pod rubriko vrsta obvestila z ustrezno številko (1 – začetek; 2 – sprememba; 3 – prenehanje) označite vrsto obvestila, ki hkrati pomeni tudi izbiro javne komunikacijske storitve, o kateri nas obveščate. </w:t>
      </w:r>
      <w:r w:rsidR="00182F81" w:rsidRPr="00BC00A0">
        <w:rPr>
          <w:rFonts w:asciiTheme="minorHAnsi" w:hAnsiTheme="minorHAnsi" w:cstheme="minorHAnsi"/>
          <w:bCs/>
        </w:rPr>
        <w:t>Vpišite predvideni datum začetka, spremembe oziroma prenehanja izvajanja</w:t>
      </w:r>
      <w:r w:rsidR="00B93B42" w:rsidRPr="00BC00A0">
        <w:rPr>
          <w:rFonts w:asciiTheme="minorHAnsi" w:hAnsiTheme="minorHAnsi" w:cstheme="minorHAnsi"/>
          <w:bCs/>
        </w:rPr>
        <w:t xml:space="preserve"> javne komunikacijske storitve, glede na izbrano vrsto obvestila.</w:t>
      </w:r>
    </w:p>
    <w:p w:rsidR="00182F81" w:rsidRPr="00BC00A0" w:rsidRDefault="00182F81">
      <w:pPr>
        <w:jc w:val="both"/>
        <w:rPr>
          <w:rFonts w:asciiTheme="minorHAnsi" w:hAnsiTheme="minorHAnsi" w:cstheme="minorHAnsi"/>
        </w:rPr>
      </w:pPr>
    </w:p>
    <w:p w:rsidR="00B93B42" w:rsidRPr="00BC00A0" w:rsidRDefault="00B93B42">
      <w:pPr>
        <w:jc w:val="both"/>
        <w:rPr>
          <w:rFonts w:asciiTheme="minorHAnsi" w:hAnsiTheme="minorHAnsi" w:cstheme="minorHAnsi"/>
        </w:rPr>
      </w:pPr>
    </w:p>
    <w:p w:rsidR="00182F81" w:rsidRPr="00BC00A0" w:rsidRDefault="0084349B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Fiksni širokopasovni dostop (Fixed IAS)</w:t>
      </w:r>
    </w:p>
    <w:tbl>
      <w:tblPr>
        <w:tblW w:w="15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7117"/>
        <w:gridCol w:w="2238"/>
        <w:gridCol w:w="1814"/>
        <w:gridCol w:w="2733"/>
      </w:tblGrid>
      <w:tr w:rsidR="00B6531A" w:rsidRPr="00BC00A0" w:rsidTr="00BC00A0">
        <w:trPr>
          <w:trHeight w:val="567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1000.101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xDSL)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1000.102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FTTH)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1000.103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DOCSIS)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1000.104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Druga omrežja)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1000.105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Wi-Fi)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1000.106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WiMax)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1000.107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MMDS)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1000.108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Satelitski dostop)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1000.109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Ethernet)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1000.110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Druge izvedbe fiksnega brezžičnega dostopa)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1000.201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xDSL)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1000.202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>Fiksni širokopasovni dostop</w:t>
            </w:r>
            <w:r w:rsidRPr="00BC00A0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BC00A0">
              <w:rPr>
                <w:rFonts w:asciiTheme="minorHAnsi" w:hAnsiTheme="minorHAnsi" w:cstheme="minorHAnsi"/>
                <w:b/>
              </w:rPr>
              <w:t>FTTH)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81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1000.203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DOCSIS)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1000.204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Druga omrežja)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3A4706">
        <w:trPr>
          <w:trHeight w:val="373"/>
        </w:trPr>
        <w:tc>
          <w:tcPr>
            <w:tcW w:w="1280" w:type="dxa"/>
            <w:shd w:val="clear" w:color="auto" w:fill="auto"/>
            <w:vAlign w:val="center"/>
          </w:tcPr>
          <w:p w:rsidR="00C72F2D" w:rsidRPr="00BC00A0" w:rsidRDefault="00C72F2D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1000.205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C72F2D" w:rsidRPr="00BC00A0" w:rsidRDefault="00C72F2D" w:rsidP="00E52D51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Fiksni širokopasovni dostop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Satelitski dostop)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F2D" w:rsidRPr="00BC00A0" w:rsidRDefault="00C72F2D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C72F2D" w:rsidRPr="00BC00A0" w:rsidRDefault="00C72F2D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82F81" w:rsidRPr="00BC00A0" w:rsidRDefault="00C73003" w:rsidP="00C73003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C73003" w:rsidRPr="00BC00A0" w:rsidRDefault="00B6531A" w:rsidP="00C7300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C73003" w:rsidRPr="00BC00A0">
        <w:rPr>
          <w:rFonts w:asciiTheme="minorHAnsi" w:hAnsiTheme="minorHAnsi" w:cstheme="minorHAnsi"/>
          <w:b/>
          <w:bCs/>
          <w:sz w:val="22"/>
          <w:szCs w:val="22"/>
        </w:rPr>
        <w:lastRenderedPageBreak/>
        <w:t>TIP PODROČJA: Fiksne medosebne komunikacijske storitve na podlagi številke (Fixed NB- ICS; including nomadic)</w:t>
      </w:r>
    </w:p>
    <w:tbl>
      <w:tblPr>
        <w:tblW w:w="15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3119"/>
        <w:gridCol w:w="1842"/>
        <w:gridCol w:w="2669"/>
      </w:tblGrid>
      <w:tr w:rsidR="00B6531A" w:rsidRPr="00BC00A0" w:rsidTr="00BC00A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 IN PODSKUPINA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B6531A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3000.100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Fiksne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 – Nacionalno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3000.101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>Fiksne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 – Mednarodno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3000.200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>Fiksne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Nacionalno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6531A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3000.201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Cs/>
              </w:rPr>
              <w:t>Fiksne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Mednarodno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93B42" w:rsidRPr="00BC00A0" w:rsidRDefault="00B93B42" w:rsidP="00B93B42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B6531A" w:rsidRPr="00BC00A0" w:rsidRDefault="00B6531A" w:rsidP="00C7300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93B42" w:rsidRPr="00BC00A0" w:rsidRDefault="00C73003" w:rsidP="00C7300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Mobilne medosebne komunikacijske storitve na podlagi številke (Mobile NB-ICS)</w:t>
      </w:r>
    </w:p>
    <w:tbl>
      <w:tblPr>
        <w:tblW w:w="15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3119"/>
        <w:gridCol w:w="1842"/>
        <w:gridCol w:w="2666"/>
      </w:tblGrid>
      <w:tr w:rsidR="008A7DFE" w:rsidRPr="00BC00A0" w:rsidTr="00BC00A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 IN PODSKUPINA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B6531A" w:rsidRPr="00BC00A0" w:rsidRDefault="00B6531A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B6531A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4000.100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8A7DFE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Mobilne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 – Nacionalno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B6531A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4000.101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8A7DFE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Mobilne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 – Mednarodno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B6531A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4000.200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8A7DFE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Mobilne medosebne komunikacijske storitve na podlagi številke 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Nacionalno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B6531A" w:rsidRPr="00BC00A0" w:rsidRDefault="00B6531A" w:rsidP="00B6531A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4000.201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6531A" w:rsidRPr="00BC00A0" w:rsidRDefault="00B6531A" w:rsidP="008A7DFE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Mobilne medosebne komunikacijske storitve na podlagi številke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1A" w:rsidRPr="00BC00A0" w:rsidRDefault="00B6531A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Mednarodno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31A" w:rsidRPr="00BC00A0" w:rsidRDefault="00B6531A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8023E" w:rsidRPr="00BC00A0" w:rsidRDefault="0038023E" w:rsidP="0038023E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182F81" w:rsidRPr="00BC00A0" w:rsidRDefault="00182F81">
      <w:pPr>
        <w:jc w:val="both"/>
        <w:rPr>
          <w:rFonts w:asciiTheme="minorHAnsi" w:hAnsiTheme="minorHAnsi" w:cstheme="minorHAnsi"/>
          <w:b/>
        </w:rPr>
      </w:pPr>
    </w:p>
    <w:p w:rsidR="0038023E" w:rsidRPr="00BC00A0" w:rsidRDefault="0038023E" w:rsidP="0038023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 xml:space="preserve">TIP PODROČJA: </w:t>
      </w:r>
      <w:r w:rsidR="00616BF2" w:rsidRPr="00BC00A0">
        <w:rPr>
          <w:rFonts w:asciiTheme="minorHAnsi" w:hAnsiTheme="minorHAnsi" w:cstheme="minorHAnsi"/>
          <w:b/>
          <w:bCs/>
          <w:sz w:val="22"/>
          <w:szCs w:val="22"/>
        </w:rPr>
        <w:t xml:space="preserve">Mobilni širokopasovni dostop </w:t>
      </w:r>
      <w:r w:rsidRPr="00BC00A0">
        <w:rPr>
          <w:rFonts w:asciiTheme="minorHAnsi" w:hAnsiTheme="minorHAnsi" w:cstheme="minorHAnsi"/>
          <w:b/>
          <w:bCs/>
          <w:sz w:val="22"/>
          <w:szCs w:val="22"/>
        </w:rPr>
        <w:t xml:space="preserve">(Mobile </w:t>
      </w:r>
      <w:r w:rsidR="00616BF2" w:rsidRPr="00BC00A0">
        <w:rPr>
          <w:rFonts w:asciiTheme="minorHAnsi" w:hAnsiTheme="minorHAnsi" w:cstheme="minorHAnsi"/>
          <w:b/>
          <w:bCs/>
          <w:sz w:val="22"/>
          <w:szCs w:val="22"/>
        </w:rPr>
        <w:t>IAS</w:t>
      </w:r>
      <w:r w:rsidRPr="00BC00A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3119"/>
        <w:gridCol w:w="1842"/>
        <w:gridCol w:w="2673"/>
      </w:tblGrid>
      <w:tr w:rsidR="008A7DFE" w:rsidRPr="00BC00A0" w:rsidTr="00BC00A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8A7DFE" w:rsidRPr="00BC00A0" w:rsidRDefault="008A7DFE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2000.100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DFE" w:rsidRPr="00BC00A0" w:rsidRDefault="008A7DF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Mobilni širokopasovni dostop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DFE" w:rsidRPr="00BC00A0" w:rsidRDefault="008A7DFE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7DFE" w:rsidRPr="00BC00A0" w:rsidRDefault="008A7DFE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8A7DFE" w:rsidRPr="00BC00A0" w:rsidRDefault="008A7DFE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7DFE" w:rsidRPr="00BC00A0" w:rsidTr="0067788B">
        <w:trPr>
          <w:trHeight w:val="374"/>
        </w:trPr>
        <w:tc>
          <w:tcPr>
            <w:tcW w:w="1276" w:type="dxa"/>
            <w:shd w:val="clear" w:color="auto" w:fill="auto"/>
            <w:vAlign w:val="center"/>
          </w:tcPr>
          <w:p w:rsidR="008A7DFE" w:rsidRPr="00BC00A0" w:rsidRDefault="008A7DFE" w:rsidP="005A0356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2000.200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7DFE" w:rsidRPr="00BC00A0" w:rsidRDefault="008A7DF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Mobilni širokopasovni dostop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DFE" w:rsidRPr="00BC00A0" w:rsidRDefault="008A7DFE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7DFE" w:rsidRPr="00BC00A0" w:rsidRDefault="008A7DFE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8A7DFE" w:rsidRPr="00BC00A0" w:rsidRDefault="008A7DFE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8023E" w:rsidRPr="00BC00A0" w:rsidRDefault="0038023E" w:rsidP="0038023E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616BF2" w:rsidRPr="00BC00A0" w:rsidRDefault="00B653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</w:rPr>
        <w:br w:type="page"/>
      </w:r>
      <w:r w:rsidR="00616BF2" w:rsidRPr="00BC00A0">
        <w:rPr>
          <w:rFonts w:asciiTheme="minorHAnsi" w:hAnsiTheme="minorHAnsi" w:cstheme="minorHAnsi"/>
          <w:b/>
          <w:bCs/>
          <w:sz w:val="22"/>
          <w:szCs w:val="22"/>
        </w:rPr>
        <w:lastRenderedPageBreak/>
        <w:t>TIP PODROČJA: Zakupljeni vodi (Leased lines)</w:t>
      </w:r>
    </w:p>
    <w:tbl>
      <w:tblPr>
        <w:tblW w:w="15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261"/>
        <w:gridCol w:w="3128"/>
        <w:gridCol w:w="1849"/>
        <w:gridCol w:w="2621"/>
      </w:tblGrid>
      <w:tr w:rsidR="00802761" w:rsidRPr="00BC00A0" w:rsidTr="00BC00A0">
        <w:trPr>
          <w:trHeight w:val="567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5000.101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Ethernet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5000.102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Neosvetljena optična vlakna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5000.103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Tradicionalni zakupljeni vodi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5000.104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Visokokakovostni bitni tok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5000.201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Ethernet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5000.202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Neosvetljena optična vlakna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5000.203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802761" w:rsidRPr="00BC00A0" w:rsidRDefault="009563EE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Zakupljeni vodi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="00802761" w:rsidRPr="00BC00A0">
              <w:rPr>
                <w:rFonts w:asciiTheme="minorHAnsi" w:hAnsiTheme="minorHAnsi" w:cstheme="minorHAnsi"/>
                <w:b/>
              </w:rPr>
              <w:t>Tradicionalni zakupljeni vodi</w:t>
            </w:r>
            <w:r w:rsidRPr="00BC00A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802761" w:rsidRPr="00BC00A0" w:rsidRDefault="00802761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16BF2" w:rsidRPr="00BC00A0" w:rsidRDefault="00616BF2" w:rsidP="00616BF2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7C6542" w:rsidRPr="00BC00A0" w:rsidRDefault="007C6542">
      <w:pPr>
        <w:jc w:val="both"/>
        <w:rPr>
          <w:rFonts w:asciiTheme="minorHAnsi" w:hAnsiTheme="minorHAnsi" w:cstheme="minorHAnsi"/>
          <w:b/>
        </w:rPr>
      </w:pPr>
    </w:p>
    <w:p w:rsidR="003926BF" w:rsidRPr="00BC00A0" w:rsidRDefault="003926BF" w:rsidP="003926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Prenos TV programov (TV broadcasting)</w:t>
      </w:r>
    </w:p>
    <w:tbl>
      <w:tblPr>
        <w:tblW w:w="15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355"/>
        <w:gridCol w:w="1843"/>
        <w:gridCol w:w="2667"/>
      </w:tblGrid>
      <w:tr w:rsidR="00802761" w:rsidRPr="00BC00A0" w:rsidTr="00BC00A0">
        <w:trPr>
          <w:trHeight w:val="567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Prenos TV programov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26BF" w:rsidRPr="00BC00A0" w:rsidRDefault="003926BF" w:rsidP="003926BF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3926BF" w:rsidRPr="00BC00A0" w:rsidRDefault="003926BF">
      <w:pPr>
        <w:jc w:val="both"/>
        <w:rPr>
          <w:rFonts w:asciiTheme="minorHAnsi" w:hAnsiTheme="minorHAnsi" w:cstheme="minorHAnsi"/>
          <w:b/>
        </w:rPr>
      </w:pPr>
    </w:p>
    <w:p w:rsidR="003926BF" w:rsidRPr="00BC00A0" w:rsidRDefault="003926BF" w:rsidP="003926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Prenos radijskih programov (Radio broadcasting)</w:t>
      </w:r>
    </w:p>
    <w:tbl>
      <w:tblPr>
        <w:tblW w:w="1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355"/>
        <w:gridCol w:w="1843"/>
        <w:gridCol w:w="2642"/>
      </w:tblGrid>
      <w:tr w:rsidR="00802761" w:rsidRPr="00BC00A0" w:rsidTr="00BC00A0">
        <w:trPr>
          <w:trHeight w:val="567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7000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Prenos radijskih programov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26BF" w:rsidRPr="00BC00A0" w:rsidRDefault="003926BF" w:rsidP="003926BF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3926BF" w:rsidRPr="00BC00A0" w:rsidRDefault="003926BF">
      <w:pPr>
        <w:jc w:val="both"/>
        <w:rPr>
          <w:rFonts w:asciiTheme="minorHAnsi" w:hAnsiTheme="minorHAnsi" w:cstheme="minorHAnsi"/>
          <w:b/>
        </w:rPr>
      </w:pPr>
    </w:p>
    <w:p w:rsidR="003926BF" w:rsidRPr="00BC00A0" w:rsidRDefault="003926BF" w:rsidP="003926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Tranzit telefonskega prometa (Transport of telephone traffic among operators)</w:t>
      </w:r>
    </w:p>
    <w:tbl>
      <w:tblPr>
        <w:tblW w:w="15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237"/>
        <w:gridCol w:w="3118"/>
        <w:gridCol w:w="1843"/>
        <w:gridCol w:w="2638"/>
      </w:tblGrid>
      <w:tr w:rsidR="00802761" w:rsidRPr="00BC00A0" w:rsidTr="00BC00A0">
        <w:trPr>
          <w:trHeight w:val="567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 IN PODSKUPINA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02761" w:rsidRPr="00BC00A0" w:rsidRDefault="0080276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8000.200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Tranzit telefonskega prometa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Nacionalno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761" w:rsidRPr="00BC00A0" w:rsidTr="0067788B">
        <w:trPr>
          <w:trHeight w:val="374"/>
        </w:trPr>
        <w:tc>
          <w:tcPr>
            <w:tcW w:w="1305" w:type="dxa"/>
            <w:shd w:val="clear" w:color="auto" w:fill="auto"/>
            <w:vAlign w:val="center"/>
          </w:tcPr>
          <w:p w:rsidR="00802761" w:rsidRPr="00BC00A0" w:rsidRDefault="00802761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8000.201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Tranzit telefonskega prometa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 – Mednarodno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802761" w:rsidRPr="00BC00A0" w:rsidRDefault="0080276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26BF" w:rsidRPr="00BC00A0" w:rsidRDefault="003926BF" w:rsidP="003926BF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802761" w:rsidRPr="00BC00A0" w:rsidRDefault="00802761">
      <w:pPr>
        <w:rPr>
          <w:rFonts w:asciiTheme="minorHAnsi" w:hAnsiTheme="minorHAnsi" w:cstheme="minorHAnsi"/>
          <w:b/>
        </w:rPr>
      </w:pPr>
      <w:r w:rsidRPr="00BC00A0">
        <w:rPr>
          <w:rFonts w:asciiTheme="minorHAnsi" w:hAnsiTheme="minorHAnsi" w:cstheme="minorHAnsi"/>
          <w:b/>
        </w:rPr>
        <w:br w:type="page"/>
      </w:r>
    </w:p>
    <w:p w:rsidR="003926BF" w:rsidRPr="00BC00A0" w:rsidRDefault="003926BF" w:rsidP="003926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lastRenderedPageBreak/>
        <w:t>TIP PODROČJA: Storitve M2M/IoT (M2M services)</w:t>
      </w:r>
    </w:p>
    <w:tbl>
      <w:tblPr>
        <w:tblW w:w="15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6280"/>
        <w:gridCol w:w="3066"/>
        <w:gridCol w:w="1843"/>
        <w:gridCol w:w="2627"/>
      </w:tblGrid>
      <w:tr w:rsidR="00892E46" w:rsidRPr="00BC00A0" w:rsidTr="00BC00A0">
        <w:trPr>
          <w:trHeight w:val="567"/>
        </w:trPr>
        <w:tc>
          <w:tcPr>
            <w:tcW w:w="1314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92E46" w:rsidRPr="00BC00A0" w:rsidTr="0067788B">
        <w:trPr>
          <w:trHeight w:val="374"/>
        </w:trPr>
        <w:tc>
          <w:tcPr>
            <w:tcW w:w="1314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9000.100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Storitve M2M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2E46" w:rsidRPr="00BC00A0" w:rsidTr="0067788B">
        <w:trPr>
          <w:trHeight w:val="374"/>
        </w:trPr>
        <w:tc>
          <w:tcPr>
            <w:tcW w:w="1314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9000.200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Storitve M2M</w:t>
            </w:r>
          </w:p>
        </w:tc>
        <w:tc>
          <w:tcPr>
            <w:tcW w:w="30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26BF" w:rsidRPr="00BC00A0" w:rsidRDefault="003926BF" w:rsidP="003926BF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F317E5" w:rsidRPr="00BC00A0" w:rsidRDefault="00F317E5">
      <w:pPr>
        <w:jc w:val="both"/>
        <w:rPr>
          <w:rFonts w:asciiTheme="minorHAnsi" w:hAnsiTheme="minorHAnsi" w:cstheme="minorHAnsi"/>
          <w:b/>
        </w:rPr>
      </w:pPr>
    </w:p>
    <w:p w:rsidR="003926BF" w:rsidRPr="00BC00A0" w:rsidRDefault="003926BF" w:rsidP="003926B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Ostale storitve (Other services)</w:t>
      </w:r>
    </w:p>
    <w:tbl>
      <w:tblPr>
        <w:tblW w:w="15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6311"/>
        <w:gridCol w:w="3029"/>
        <w:gridCol w:w="1843"/>
        <w:gridCol w:w="2650"/>
      </w:tblGrid>
      <w:tr w:rsidR="00892E46" w:rsidRPr="00BC00A0" w:rsidTr="00BC00A0">
        <w:trPr>
          <w:trHeight w:val="567"/>
        </w:trPr>
        <w:tc>
          <w:tcPr>
            <w:tcW w:w="1320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STORITEV/TEHNOLOGIJA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892E46" w:rsidRPr="00BC00A0" w:rsidRDefault="00892E46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892E46" w:rsidRPr="00BC00A0" w:rsidTr="0067788B">
        <w:trPr>
          <w:trHeight w:val="374"/>
        </w:trPr>
        <w:tc>
          <w:tcPr>
            <w:tcW w:w="1320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10000.100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Ostale storitve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2E46" w:rsidRPr="00BC00A0" w:rsidTr="0067788B">
        <w:trPr>
          <w:trHeight w:val="374"/>
        </w:trPr>
        <w:tc>
          <w:tcPr>
            <w:tcW w:w="1320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10000.101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Ostale storitve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FWBA)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2E46" w:rsidRPr="00BC00A0" w:rsidTr="0067788B">
        <w:trPr>
          <w:trHeight w:val="374"/>
        </w:trPr>
        <w:tc>
          <w:tcPr>
            <w:tcW w:w="1320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10000.102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Ostale storitve </w:t>
            </w:r>
            <w:r w:rsidR="00364B0C" w:rsidRPr="00BC00A0">
              <w:rPr>
                <w:rFonts w:asciiTheme="minorHAnsi" w:hAnsiTheme="minorHAnsi" w:cstheme="minorHAnsi"/>
                <w:bCs/>
              </w:rPr>
              <w:t xml:space="preserve">- </w:t>
            </w:r>
            <w:r w:rsidRPr="00BC00A0">
              <w:rPr>
                <w:rFonts w:asciiTheme="minorHAnsi" w:hAnsiTheme="minorHAnsi" w:cstheme="minorHAnsi"/>
              </w:rPr>
              <w:t xml:space="preserve">Storitve z dodano vrednostjo </w:t>
            </w:r>
            <w:r w:rsidRPr="00BC00A0">
              <w:rPr>
                <w:rFonts w:asciiTheme="minorHAnsi" w:hAnsiTheme="minorHAnsi" w:cstheme="minorHAnsi"/>
                <w:b/>
              </w:rPr>
              <w:t>(VAS)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92E46" w:rsidRPr="00BC00A0" w:rsidTr="0067788B">
        <w:trPr>
          <w:trHeight w:val="374"/>
        </w:trPr>
        <w:tc>
          <w:tcPr>
            <w:tcW w:w="1320" w:type="dxa"/>
            <w:shd w:val="clear" w:color="auto" w:fill="auto"/>
            <w:vAlign w:val="center"/>
          </w:tcPr>
          <w:p w:rsidR="00892E46" w:rsidRPr="00BC00A0" w:rsidRDefault="00892E46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10000.200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Ostale storitve</w:t>
            </w:r>
          </w:p>
        </w:tc>
        <w:tc>
          <w:tcPr>
            <w:tcW w:w="30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892E46" w:rsidRPr="00BC00A0" w:rsidRDefault="00892E46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926BF" w:rsidRPr="00BC00A0" w:rsidRDefault="00A95B8D" w:rsidP="00A95B8D">
      <w:pPr>
        <w:jc w:val="right"/>
        <w:rPr>
          <w:rFonts w:asciiTheme="minorHAnsi" w:hAnsiTheme="minorHAnsi" w:cstheme="minorHAnsi"/>
          <w:b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2E7911" w:rsidRPr="00BC00A0" w:rsidRDefault="002E7911" w:rsidP="00A9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95B8D" w:rsidRPr="00BC00A0" w:rsidRDefault="00A95B8D" w:rsidP="00A95B8D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Izvajanje OTT storitev (OTT services)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6336"/>
        <w:gridCol w:w="2999"/>
        <w:gridCol w:w="1843"/>
        <w:gridCol w:w="2641"/>
      </w:tblGrid>
      <w:tr w:rsidR="00364B0C" w:rsidRPr="00BC00A0" w:rsidTr="00BC00A0">
        <w:trPr>
          <w:trHeight w:val="567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STORITEV/PODROČJE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15000.100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Pretakanje video vsebin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15000.101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Medosebne komunikacijske storitve, neodvisne od številke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15000.102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Druge storitve, ki niso elektronske komunikacijske storitve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15000.200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Pretakanje video vsebin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15000.201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Medosebne komunikacijske storitve, neodvisne od številke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4B0C" w:rsidRPr="00BC00A0" w:rsidTr="0067788B">
        <w:trPr>
          <w:trHeight w:val="374"/>
        </w:trPr>
        <w:tc>
          <w:tcPr>
            <w:tcW w:w="1325" w:type="dxa"/>
            <w:shd w:val="clear" w:color="auto" w:fill="auto"/>
            <w:vAlign w:val="center"/>
          </w:tcPr>
          <w:p w:rsidR="00364B0C" w:rsidRPr="00BC00A0" w:rsidRDefault="00364B0C" w:rsidP="00320FA3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15000.202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64B0C" w:rsidRPr="00BC00A0" w:rsidRDefault="00364B0C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Druge storitve, ki niso elektronske komunikacijske storitve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B0C" w:rsidRPr="00BC00A0" w:rsidRDefault="00364B0C" w:rsidP="003A4706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364B0C" w:rsidRPr="00BC00A0" w:rsidRDefault="00364B0C" w:rsidP="00E861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95B8D" w:rsidRPr="00BC00A0" w:rsidRDefault="00A95B8D" w:rsidP="00A95B8D">
      <w:pPr>
        <w:jc w:val="right"/>
        <w:rPr>
          <w:rFonts w:asciiTheme="minorHAnsi" w:hAnsiTheme="minorHAnsi" w:cstheme="minorHAnsi"/>
          <w:b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2E7911" w:rsidRPr="00BC00A0" w:rsidRDefault="002E7911" w:rsidP="002E7911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00A0">
        <w:rPr>
          <w:rFonts w:asciiTheme="minorHAnsi" w:hAnsiTheme="minorHAnsi" w:cstheme="minorHAnsi"/>
          <w:b/>
        </w:rPr>
        <w:br w:type="page"/>
      </w:r>
      <w:r w:rsidRPr="00BC00A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Podatki o javnih komunikacijskih omrežjih</w:t>
      </w:r>
    </w:p>
    <w:p w:rsidR="002E7911" w:rsidRDefault="002E7911" w:rsidP="002E7911">
      <w:pPr>
        <w:jc w:val="both"/>
        <w:rPr>
          <w:rFonts w:asciiTheme="minorHAnsi" w:hAnsiTheme="minorHAnsi" w:cstheme="minorHAnsi"/>
          <w:bCs/>
        </w:rPr>
      </w:pPr>
    </w:p>
    <w:p w:rsidR="00A8173E" w:rsidRPr="00BC00A0" w:rsidRDefault="00A8173E" w:rsidP="002E7911">
      <w:pPr>
        <w:jc w:val="both"/>
        <w:rPr>
          <w:rFonts w:asciiTheme="minorHAnsi" w:hAnsiTheme="minorHAnsi" w:cstheme="minorHAnsi"/>
          <w:bCs/>
        </w:rPr>
      </w:pPr>
    </w:p>
    <w:p w:rsidR="00F317E5" w:rsidRPr="00BC00A0" w:rsidRDefault="002E7911" w:rsidP="00F317E5">
      <w:pPr>
        <w:jc w:val="both"/>
        <w:rPr>
          <w:rFonts w:asciiTheme="minorHAnsi" w:hAnsiTheme="minorHAnsi" w:cstheme="minorHAnsi"/>
          <w:bCs/>
        </w:rPr>
      </w:pPr>
      <w:r w:rsidRPr="00BC00A0">
        <w:rPr>
          <w:rFonts w:asciiTheme="minorHAnsi" w:hAnsiTheme="minorHAnsi" w:cstheme="minorHAnsi"/>
          <w:bCs/>
        </w:rPr>
        <w:t xml:space="preserve">Pod rubriko vrsta obvestila z ustrezno številko (1 – začetek; 2 – sprememba; 3 – prenehanje) označite vrsto obvestila, ki hkrati pomeni tudi izbiro javnega komunikacijskega omrežja, o katerem nas obveščate. Vpišite predvideni datum začetka, spremembe oziroma prenehanja </w:t>
      </w:r>
      <w:r w:rsidR="00F317E5" w:rsidRPr="00BC00A0">
        <w:rPr>
          <w:rFonts w:asciiTheme="minorHAnsi" w:hAnsiTheme="minorHAnsi" w:cstheme="minorHAnsi"/>
          <w:bCs/>
        </w:rPr>
        <w:t>zagotavljanja javnega komunikacijskega omrežja</w:t>
      </w:r>
      <w:r w:rsidRPr="00BC00A0">
        <w:rPr>
          <w:rFonts w:asciiTheme="minorHAnsi" w:hAnsiTheme="minorHAnsi" w:cstheme="minorHAnsi"/>
          <w:bCs/>
        </w:rPr>
        <w:t>, glede na izbrano vrsto obvestil</w:t>
      </w:r>
      <w:r w:rsidR="00F317E5" w:rsidRPr="00BC00A0">
        <w:rPr>
          <w:rFonts w:asciiTheme="minorHAnsi" w:hAnsiTheme="minorHAnsi" w:cstheme="minorHAnsi"/>
          <w:bCs/>
        </w:rPr>
        <w:t xml:space="preserve">a. </w:t>
      </w:r>
    </w:p>
    <w:p w:rsidR="00F317E5" w:rsidRDefault="00F317E5" w:rsidP="00F317E5">
      <w:pPr>
        <w:jc w:val="both"/>
        <w:rPr>
          <w:rFonts w:asciiTheme="minorHAnsi" w:hAnsiTheme="minorHAnsi" w:cstheme="minorHAnsi"/>
          <w:bCs/>
        </w:rPr>
      </w:pPr>
    </w:p>
    <w:p w:rsidR="00A8173E" w:rsidRPr="00BC00A0" w:rsidRDefault="00A8173E" w:rsidP="00F317E5">
      <w:pPr>
        <w:jc w:val="both"/>
        <w:rPr>
          <w:rFonts w:asciiTheme="minorHAnsi" w:hAnsiTheme="minorHAnsi" w:cstheme="minorHAnsi"/>
          <w:bCs/>
        </w:rPr>
      </w:pPr>
    </w:p>
    <w:p w:rsidR="00F317E5" w:rsidRPr="00BC00A0" w:rsidRDefault="00F317E5" w:rsidP="00F317E5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Bakreno omrežje (xDSL) (Metal Line; DSL)</w:t>
      </w: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4486"/>
        <w:gridCol w:w="3232"/>
        <w:gridCol w:w="1749"/>
        <w:gridCol w:w="1939"/>
        <w:gridCol w:w="2376"/>
      </w:tblGrid>
      <w:tr w:rsidR="007B11DB" w:rsidRPr="00BC00A0" w:rsidTr="00BC00A0">
        <w:trPr>
          <w:trHeight w:val="567"/>
        </w:trPr>
        <w:tc>
          <w:tcPr>
            <w:tcW w:w="1381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7B11DB" w:rsidRPr="00BC00A0" w:rsidTr="0067788B">
        <w:trPr>
          <w:trHeight w:val="374"/>
        </w:trPr>
        <w:tc>
          <w:tcPr>
            <w:tcW w:w="1381" w:type="dxa"/>
            <w:shd w:val="clear" w:color="auto" w:fill="auto"/>
            <w:vAlign w:val="center"/>
          </w:tcPr>
          <w:p w:rsidR="007B11DB" w:rsidRPr="00BC00A0" w:rsidRDefault="007B11DB" w:rsidP="006778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200.100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Bakreno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(xDSL)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00A0">
              <w:rPr>
                <w:rFonts w:asciiTheme="minorHAnsi" w:hAnsiTheme="minorHAnsi" w:cstheme="minorHAnsi"/>
                <w:bCs/>
              </w:rPr>
              <w:t>Lastno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81" w:type="dxa"/>
            <w:shd w:val="clear" w:color="auto" w:fill="auto"/>
            <w:vAlign w:val="center"/>
          </w:tcPr>
          <w:p w:rsidR="007B11DB" w:rsidRPr="00BC00A0" w:rsidRDefault="007B11DB" w:rsidP="006778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200.150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Bakreno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(xDSL</w:t>
            </w:r>
            <w:r w:rsidRPr="00BC00A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  <w:highlight w:val="yellow"/>
              </w:rPr>
            </w:pPr>
            <w:r w:rsidRPr="00BC00A0">
              <w:rPr>
                <w:rFonts w:asciiTheme="minorHAnsi" w:hAnsiTheme="minorHAnsi" w:cstheme="minorHAnsi"/>
                <w:bCs/>
              </w:rPr>
              <w:t>Zakupljeno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81" w:type="dxa"/>
            <w:shd w:val="clear" w:color="auto" w:fill="auto"/>
            <w:vAlign w:val="center"/>
          </w:tcPr>
          <w:p w:rsidR="007B11DB" w:rsidRPr="00BC00A0" w:rsidRDefault="007B11DB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200.200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Bakreno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(xDSL)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Lastno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81" w:type="dxa"/>
            <w:shd w:val="clear" w:color="auto" w:fill="auto"/>
            <w:vAlign w:val="center"/>
          </w:tcPr>
          <w:p w:rsidR="007B11DB" w:rsidRPr="00BC00A0" w:rsidRDefault="007B11DB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200.250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Bakreno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(xDSL)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Zakupljeno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7B11DB" w:rsidRPr="00BC00A0" w:rsidRDefault="007B11DB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F317E5" w:rsidRPr="00BC00A0" w:rsidRDefault="00F317E5" w:rsidP="00F317E5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Kabelsko omrežje (DOCSIS) (Coax; cable TV)</w:t>
      </w:r>
    </w:p>
    <w:tbl>
      <w:tblPr>
        <w:tblW w:w="1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4439"/>
        <w:gridCol w:w="3296"/>
        <w:gridCol w:w="1701"/>
        <w:gridCol w:w="1985"/>
        <w:gridCol w:w="2358"/>
      </w:tblGrid>
      <w:tr w:rsidR="007B11DB" w:rsidRPr="00BC00A0" w:rsidTr="00BC00A0">
        <w:trPr>
          <w:trHeight w:val="567"/>
        </w:trPr>
        <w:tc>
          <w:tcPr>
            <w:tcW w:w="1366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296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701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85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0A0">
              <w:rPr>
                <w:rFonts w:asciiTheme="minorHAnsi" w:hAnsiTheme="minorHAnsi" w:cstheme="minorHAnsi"/>
                <w:b/>
              </w:rPr>
              <w:t>VRSTA OBVESTILA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7B11DB" w:rsidRPr="00BC00A0" w:rsidTr="0067788B">
        <w:trPr>
          <w:trHeight w:val="374"/>
        </w:trPr>
        <w:tc>
          <w:tcPr>
            <w:tcW w:w="1366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300.100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Kabelsko omrežje</w:t>
            </w:r>
            <w:r w:rsidRPr="00BC00A0">
              <w:rPr>
                <w:rFonts w:asciiTheme="minorHAnsi" w:hAnsiTheme="minorHAnsi" w:cstheme="minorHAnsi"/>
              </w:rPr>
              <w:t xml:space="preserve"> </w:t>
            </w:r>
            <w:r w:rsidRPr="00BC00A0">
              <w:rPr>
                <w:rFonts w:asciiTheme="minorHAnsi" w:hAnsiTheme="minorHAnsi" w:cstheme="minorHAnsi"/>
                <w:b/>
              </w:rPr>
              <w:t>(DOCSIS)</w:t>
            </w:r>
          </w:p>
        </w:tc>
        <w:tc>
          <w:tcPr>
            <w:tcW w:w="3296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Lastno</w:t>
            </w:r>
          </w:p>
        </w:tc>
        <w:tc>
          <w:tcPr>
            <w:tcW w:w="1985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66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300.150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Kabelsko omrežje</w:t>
            </w:r>
            <w:r w:rsidRPr="00BC00A0">
              <w:rPr>
                <w:rFonts w:asciiTheme="minorHAnsi" w:hAnsiTheme="minorHAnsi" w:cstheme="minorHAnsi"/>
              </w:rPr>
              <w:t xml:space="preserve"> </w:t>
            </w:r>
            <w:r w:rsidRPr="00BC00A0">
              <w:rPr>
                <w:rFonts w:asciiTheme="minorHAnsi" w:hAnsiTheme="minorHAnsi" w:cstheme="minorHAnsi"/>
                <w:b/>
              </w:rPr>
              <w:t>(DOCSIS)</w:t>
            </w:r>
          </w:p>
        </w:tc>
        <w:tc>
          <w:tcPr>
            <w:tcW w:w="3296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Zakupljeno</w:t>
            </w:r>
          </w:p>
        </w:tc>
        <w:tc>
          <w:tcPr>
            <w:tcW w:w="1985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66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300.200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Kabelsko omrežje</w:t>
            </w:r>
            <w:r w:rsidRPr="00BC00A0">
              <w:rPr>
                <w:rFonts w:asciiTheme="minorHAnsi" w:hAnsiTheme="minorHAnsi" w:cstheme="minorHAnsi"/>
              </w:rPr>
              <w:t xml:space="preserve"> </w:t>
            </w:r>
            <w:r w:rsidRPr="00BC00A0">
              <w:rPr>
                <w:rFonts w:asciiTheme="minorHAnsi" w:hAnsiTheme="minorHAnsi" w:cstheme="minorHAnsi"/>
                <w:b/>
              </w:rPr>
              <w:t>(DOCSIS)</w:t>
            </w:r>
          </w:p>
        </w:tc>
        <w:tc>
          <w:tcPr>
            <w:tcW w:w="3296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701" w:type="dxa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Lastno</w:t>
            </w:r>
          </w:p>
        </w:tc>
        <w:tc>
          <w:tcPr>
            <w:tcW w:w="1985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66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300.250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>Kabelsko omrežje</w:t>
            </w:r>
            <w:r w:rsidRPr="00BC00A0">
              <w:rPr>
                <w:rFonts w:asciiTheme="minorHAnsi" w:hAnsiTheme="minorHAnsi" w:cstheme="minorHAnsi"/>
              </w:rPr>
              <w:t xml:space="preserve"> </w:t>
            </w:r>
            <w:r w:rsidRPr="00BC00A0">
              <w:rPr>
                <w:rFonts w:asciiTheme="minorHAnsi" w:hAnsiTheme="minorHAnsi" w:cstheme="minorHAnsi"/>
                <w:b/>
              </w:rPr>
              <w:t>(DOCSIS)</w:t>
            </w:r>
          </w:p>
        </w:tc>
        <w:tc>
          <w:tcPr>
            <w:tcW w:w="3296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701" w:type="dxa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Cs/>
              </w:rPr>
              <w:t>Zakupljeno</w:t>
            </w:r>
          </w:p>
        </w:tc>
        <w:tc>
          <w:tcPr>
            <w:tcW w:w="1985" w:type="dxa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F317E5" w:rsidRPr="00BC00A0" w:rsidRDefault="00F317E5" w:rsidP="00F317E5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Optično omrežje (Fibre)</w:t>
      </w:r>
    </w:p>
    <w:tbl>
      <w:tblPr>
        <w:tblW w:w="15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4504"/>
        <w:gridCol w:w="3278"/>
        <w:gridCol w:w="1685"/>
        <w:gridCol w:w="1970"/>
        <w:gridCol w:w="2382"/>
      </w:tblGrid>
      <w:tr w:rsidR="007B11DB" w:rsidRPr="00BC00A0" w:rsidTr="00BC00A0">
        <w:trPr>
          <w:trHeight w:val="567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</w:rPr>
              <w:t>TIP LASTNIŠTVA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VRSTA OBVESTILA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7B11DB" w:rsidRPr="00BC00A0" w:rsidRDefault="007B11DB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400.100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 xml:space="preserve">Optično omrežje </w:t>
            </w:r>
            <w:r w:rsidRPr="00BC00A0">
              <w:rPr>
                <w:rFonts w:asciiTheme="minorHAnsi" w:hAnsiTheme="minorHAnsi" w:cstheme="minorHAnsi"/>
                <w:b/>
              </w:rPr>
              <w:t>(FTTH)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400.150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 xml:space="preserve">Optično omrežje </w:t>
            </w:r>
            <w:r w:rsidRPr="00BC00A0">
              <w:rPr>
                <w:rFonts w:asciiTheme="minorHAnsi" w:hAnsiTheme="minorHAnsi" w:cstheme="minorHAnsi"/>
                <w:b/>
              </w:rPr>
              <w:t>(FTTH)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BC00A0">
        <w:trPr>
          <w:trHeight w:val="374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400.200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 xml:space="preserve">Optično omrežje </w:t>
            </w:r>
            <w:r w:rsidRPr="00BC00A0">
              <w:rPr>
                <w:rFonts w:asciiTheme="minorHAnsi" w:hAnsiTheme="minorHAnsi" w:cstheme="minorHAnsi"/>
                <w:b/>
              </w:rPr>
              <w:t>(FTTH)</w:t>
            </w:r>
          </w:p>
        </w:tc>
        <w:tc>
          <w:tcPr>
            <w:tcW w:w="327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BC00A0">
        <w:trPr>
          <w:trHeight w:val="374"/>
        </w:trPr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400.250</w:t>
            </w:r>
          </w:p>
        </w:tc>
        <w:tc>
          <w:tcPr>
            <w:tcW w:w="4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 xml:space="preserve">Optično omrežje </w:t>
            </w:r>
            <w:r w:rsidRPr="00BC00A0">
              <w:rPr>
                <w:rFonts w:asciiTheme="minorHAnsi" w:hAnsiTheme="minorHAnsi" w:cstheme="minorHAnsi"/>
                <w:b/>
              </w:rPr>
              <w:t>(FTTH)</w:t>
            </w:r>
          </w:p>
        </w:tc>
        <w:tc>
          <w:tcPr>
            <w:tcW w:w="327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lastRenderedPageBreak/>
              <w:t>410.100</w:t>
            </w: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Optično hrbtenično omrežje</w:t>
            </w:r>
          </w:p>
        </w:tc>
        <w:tc>
          <w:tcPr>
            <w:tcW w:w="327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410.150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Optično hrbtenično omrežje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Maloprodajni 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410.200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Optično hrbtenično omrežje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11DB" w:rsidRPr="00BC00A0" w:rsidTr="0067788B">
        <w:trPr>
          <w:trHeight w:val="374"/>
        </w:trPr>
        <w:tc>
          <w:tcPr>
            <w:tcW w:w="1337" w:type="dxa"/>
            <w:shd w:val="clear" w:color="auto" w:fill="auto"/>
            <w:vAlign w:val="center"/>
          </w:tcPr>
          <w:p w:rsidR="007B11DB" w:rsidRPr="00BC00A0" w:rsidRDefault="007B11DB" w:rsidP="007B11D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410.250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7B11DB" w:rsidRPr="00BC00A0" w:rsidRDefault="007B11DB" w:rsidP="00E52D51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Optično hrbtenično omrežje</w:t>
            </w:r>
          </w:p>
        </w:tc>
        <w:tc>
          <w:tcPr>
            <w:tcW w:w="3278" w:type="dxa"/>
            <w:tcBorders>
              <w:right w:val="nil"/>
            </w:tcBorders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Medoperaterski trg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B11DB" w:rsidRPr="00BC00A0" w:rsidRDefault="007B11DB" w:rsidP="00054F68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7B11DB" w:rsidRPr="00BC00A0" w:rsidRDefault="007B11DB" w:rsidP="00E861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E52D51" w:rsidRPr="00BC00A0" w:rsidRDefault="00E52D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17E5" w:rsidRPr="00BC00A0" w:rsidRDefault="00F317E5" w:rsidP="00F317E5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Mobilno omrežje (Standard mobile network; 2G, 3G, 4G, 5G)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4459"/>
        <w:gridCol w:w="3238"/>
        <w:gridCol w:w="1779"/>
        <w:gridCol w:w="1978"/>
        <w:gridCol w:w="2363"/>
      </w:tblGrid>
      <w:tr w:rsidR="00E52D51" w:rsidRPr="00BC00A0" w:rsidTr="00BC00A0">
        <w:trPr>
          <w:trHeight w:val="567"/>
        </w:trPr>
        <w:tc>
          <w:tcPr>
            <w:tcW w:w="1348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23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52D51" w:rsidRPr="00BC00A0" w:rsidRDefault="00E52D51" w:rsidP="006B7A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VRSTA OBVESTILA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E52D51" w:rsidRPr="00BC00A0" w:rsidTr="0067788B">
        <w:trPr>
          <w:trHeight w:val="374"/>
        </w:trPr>
        <w:tc>
          <w:tcPr>
            <w:tcW w:w="1348" w:type="dxa"/>
            <w:shd w:val="clear" w:color="auto" w:fill="auto"/>
            <w:vAlign w:val="center"/>
          </w:tcPr>
          <w:p w:rsidR="00E52D51" w:rsidRPr="00BC00A0" w:rsidRDefault="00E52D51" w:rsidP="00677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500.100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Mobilno omrežje</w:t>
            </w:r>
          </w:p>
        </w:tc>
        <w:tc>
          <w:tcPr>
            <w:tcW w:w="323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2D51" w:rsidRPr="00BC00A0" w:rsidTr="0067788B">
        <w:trPr>
          <w:trHeight w:val="374"/>
        </w:trPr>
        <w:tc>
          <w:tcPr>
            <w:tcW w:w="1348" w:type="dxa"/>
            <w:shd w:val="clear" w:color="auto" w:fill="auto"/>
            <w:vAlign w:val="center"/>
          </w:tcPr>
          <w:p w:rsidR="00E52D51" w:rsidRPr="00BC00A0" w:rsidRDefault="00E52D51" w:rsidP="00677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500.150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Mobilno omrežje</w:t>
            </w:r>
          </w:p>
        </w:tc>
        <w:tc>
          <w:tcPr>
            <w:tcW w:w="323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2D51" w:rsidRPr="00BC00A0" w:rsidTr="0067788B">
        <w:trPr>
          <w:trHeight w:val="374"/>
        </w:trPr>
        <w:tc>
          <w:tcPr>
            <w:tcW w:w="1348" w:type="dxa"/>
            <w:shd w:val="clear" w:color="auto" w:fill="auto"/>
            <w:vAlign w:val="center"/>
          </w:tcPr>
          <w:p w:rsidR="00E52D51" w:rsidRPr="00BC00A0" w:rsidRDefault="00E52D51" w:rsidP="00677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500.200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Mobilno omrežje</w:t>
            </w:r>
          </w:p>
        </w:tc>
        <w:tc>
          <w:tcPr>
            <w:tcW w:w="323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2D51" w:rsidRPr="00BC00A0" w:rsidTr="0067788B">
        <w:trPr>
          <w:trHeight w:val="374"/>
        </w:trPr>
        <w:tc>
          <w:tcPr>
            <w:tcW w:w="1348" w:type="dxa"/>
            <w:shd w:val="clear" w:color="auto" w:fill="auto"/>
            <w:vAlign w:val="center"/>
          </w:tcPr>
          <w:p w:rsidR="00E52D51" w:rsidRPr="00BC00A0" w:rsidRDefault="00E52D51" w:rsidP="0067788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500.250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Mobilno omrežje</w:t>
            </w:r>
          </w:p>
        </w:tc>
        <w:tc>
          <w:tcPr>
            <w:tcW w:w="323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E52D51" w:rsidRPr="00BC00A0" w:rsidRDefault="00E52D51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317E5" w:rsidRPr="00BC00A0" w:rsidRDefault="00F317E5" w:rsidP="00F317E5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ED60F0" w:rsidRPr="00BC00A0" w:rsidRDefault="00ED60F0" w:rsidP="00F317E5">
      <w:pPr>
        <w:jc w:val="right"/>
        <w:rPr>
          <w:rFonts w:asciiTheme="minorHAnsi" w:hAnsiTheme="minorHAnsi" w:cstheme="minorHAnsi"/>
          <w:b/>
        </w:rPr>
      </w:pPr>
    </w:p>
    <w:p w:rsidR="00ED60F0" w:rsidRPr="00BC00A0" w:rsidRDefault="00ED60F0" w:rsidP="00ED60F0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Brezžično omrežje - licenciran spekter (Wireless - licensed spectrum)</w:t>
      </w:r>
    </w:p>
    <w:tbl>
      <w:tblPr>
        <w:tblW w:w="15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500"/>
        <w:gridCol w:w="3260"/>
        <w:gridCol w:w="1701"/>
        <w:gridCol w:w="1985"/>
        <w:gridCol w:w="2379"/>
      </w:tblGrid>
      <w:tr w:rsidR="006B7ADF" w:rsidRPr="00BC00A0" w:rsidTr="00BC00A0">
        <w:trPr>
          <w:trHeight w:val="567"/>
        </w:trPr>
        <w:tc>
          <w:tcPr>
            <w:tcW w:w="1341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VRSTA OBVESTILA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600.101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Wi-Fi)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600.102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WiMax)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600.103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MMDS)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600.151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Wi-Fi)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600.152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WiMax)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4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600.153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  <w:bCs/>
              </w:rPr>
              <w:t xml:space="preserve">Brezžično omrežje </w:t>
            </w:r>
            <w:r w:rsidRPr="00BC00A0">
              <w:rPr>
                <w:rFonts w:asciiTheme="minorHAnsi" w:hAnsiTheme="minorHAnsi" w:cstheme="minorHAnsi"/>
                <w:b/>
                <w:bCs/>
              </w:rPr>
              <w:t>(</w:t>
            </w:r>
            <w:r w:rsidRPr="00BC00A0">
              <w:rPr>
                <w:rFonts w:asciiTheme="minorHAnsi" w:hAnsiTheme="minorHAnsi" w:cstheme="minorHAnsi"/>
                <w:b/>
              </w:rPr>
              <w:t>MMDS)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D60F0" w:rsidRPr="00BC00A0" w:rsidRDefault="00ED60F0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ED60F0" w:rsidRPr="00BC00A0" w:rsidRDefault="00ED60F0" w:rsidP="00ED60F0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Satelitsko omrežje (Satellite)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510"/>
        <w:gridCol w:w="3118"/>
        <w:gridCol w:w="1843"/>
        <w:gridCol w:w="1985"/>
        <w:gridCol w:w="2384"/>
      </w:tblGrid>
      <w:tr w:rsidR="006B7ADF" w:rsidRPr="00BC00A0" w:rsidTr="00BC00A0">
        <w:trPr>
          <w:trHeight w:val="567"/>
        </w:trPr>
        <w:tc>
          <w:tcPr>
            <w:tcW w:w="1331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VRSTA OBVESTILA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6B7ADF" w:rsidRPr="00BC00A0" w:rsidTr="0067788B">
        <w:trPr>
          <w:trHeight w:val="374"/>
        </w:trPr>
        <w:tc>
          <w:tcPr>
            <w:tcW w:w="133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700.100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Satelitsko omrežje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3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700.150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Satelitsko omrežje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3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700.200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Satelitsko omrežje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B7ADF" w:rsidRPr="00BC00A0" w:rsidTr="0067788B">
        <w:trPr>
          <w:trHeight w:val="374"/>
        </w:trPr>
        <w:tc>
          <w:tcPr>
            <w:tcW w:w="1331" w:type="dxa"/>
            <w:shd w:val="clear" w:color="auto" w:fill="auto"/>
            <w:vAlign w:val="center"/>
          </w:tcPr>
          <w:p w:rsidR="006B7ADF" w:rsidRPr="00BC00A0" w:rsidRDefault="006B7ADF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700.250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Satelitsko omrežje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B7ADF" w:rsidRPr="00BC00A0" w:rsidRDefault="006B7ADF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D60F0" w:rsidRPr="00BC00A0" w:rsidRDefault="00ED60F0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67788B" w:rsidRPr="00BC00A0" w:rsidRDefault="0067788B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</w:p>
    <w:p w:rsidR="00ED60F0" w:rsidRPr="00BC00A0" w:rsidRDefault="00ED60F0" w:rsidP="00ED60F0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  <w:b/>
          <w:bCs/>
          <w:sz w:val="22"/>
          <w:szCs w:val="22"/>
        </w:rPr>
        <w:t>TIP PODROČJA: Ostala omrežja (Other)</w:t>
      </w:r>
    </w:p>
    <w:tbl>
      <w:tblPr>
        <w:tblW w:w="15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4512"/>
        <w:gridCol w:w="3118"/>
        <w:gridCol w:w="1843"/>
        <w:gridCol w:w="1985"/>
        <w:gridCol w:w="2360"/>
      </w:tblGrid>
      <w:tr w:rsidR="00E52D51" w:rsidRPr="00BC00A0" w:rsidTr="00BC00A0">
        <w:trPr>
          <w:trHeight w:val="567"/>
        </w:trPr>
        <w:tc>
          <w:tcPr>
            <w:tcW w:w="1329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KODA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OMREŽJE/TEHNOLOGIJA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TIP LASTNIŠTVA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VRSTA OBVESTILA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DATUM</w:t>
            </w:r>
          </w:p>
          <w:p w:rsidR="00E52D51" w:rsidRPr="00BC00A0" w:rsidRDefault="00E52D51" w:rsidP="00320F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  <w:b/>
                <w:bCs/>
              </w:rPr>
              <w:t>VRSTE OBVESTILA</w:t>
            </w:r>
          </w:p>
        </w:tc>
      </w:tr>
      <w:tr w:rsidR="00274605" w:rsidRPr="00BC00A0" w:rsidTr="0067788B">
        <w:trPr>
          <w:trHeight w:val="374"/>
        </w:trPr>
        <w:tc>
          <w:tcPr>
            <w:tcW w:w="1329" w:type="dxa"/>
            <w:shd w:val="clear" w:color="auto" w:fill="auto"/>
            <w:vAlign w:val="center"/>
          </w:tcPr>
          <w:p w:rsidR="00274605" w:rsidRPr="00BC00A0" w:rsidRDefault="00274605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800.100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Ostala omrežja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4605" w:rsidRPr="00BC00A0" w:rsidTr="0067788B">
        <w:trPr>
          <w:trHeight w:val="374"/>
        </w:trPr>
        <w:tc>
          <w:tcPr>
            <w:tcW w:w="1329" w:type="dxa"/>
            <w:shd w:val="clear" w:color="auto" w:fill="auto"/>
            <w:vAlign w:val="center"/>
          </w:tcPr>
          <w:p w:rsidR="00274605" w:rsidRPr="00BC00A0" w:rsidRDefault="00274605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800.150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Ostala omrežja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Maloprodajni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4605" w:rsidRPr="00BC00A0" w:rsidTr="0067788B">
        <w:trPr>
          <w:trHeight w:val="374"/>
        </w:trPr>
        <w:tc>
          <w:tcPr>
            <w:tcW w:w="1329" w:type="dxa"/>
            <w:shd w:val="clear" w:color="auto" w:fill="auto"/>
            <w:vAlign w:val="center"/>
          </w:tcPr>
          <w:p w:rsidR="00274605" w:rsidRPr="00BC00A0" w:rsidRDefault="00274605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800.200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Ostala omrežja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Lastno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4605" w:rsidRPr="00BC00A0" w:rsidTr="0067788B">
        <w:trPr>
          <w:trHeight w:val="374"/>
        </w:trPr>
        <w:tc>
          <w:tcPr>
            <w:tcW w:w="1329" w:type="dxa"/>
            <w:shd w:val="clear" w:color="auto" w:fill="auto"/>
            <w:vAlign w:val="center"/>
          </w:tcPr>
          <w:p w:rsidR="00274605" w:rsidRPr="00BC00A0" w:rsidRDefault="00274605" w:rsidP="0067788B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800.250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Ostala omrežja</w:t>
            </w:r>
          </w:p>
        </w:tc>
        <w:tc>
          <w:tcPr>
            <w:tcW w:w="3118" w:type="dxa"/>
            <w:tcBorders>
              <w:right w:val="nil"/>
            </w:tcBorders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color w:val="000000"/>
              </w:rPr>
            </w:pPr>
            <w:r w:rsidRPr="00BC00A0">
              <w:rPr>
                <w:rFonts w:asciiTheme="minorHAnsi" w:hAnsiTheme="minorHAnsi" w:cstheme="minorHAnsi"/>
                <w:color w:val="000000"/>
              </w:rPr>
              <w:t>Medoperaterski trg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  <w:r w:rsidRPr="00BC00A0">
              <w:rPr>
                <w:rFonts w:asciiTheme="minorHAnsi" w:hAnsiTheme="minorHAnsi" w:cstheme="minorHAnsi"/>
              </w:rPr>
              <w:t>Zakupljeno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274605" w:rsidRPr="00BC00A0" w:rsidRDefault="00274605" w:rsidP="006778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D60F0" w:rsidRPr="00BC00A0" w:rsidRDefault="00ED60F0" w:rsidP="00ED60F0">
      <w:pPr>
        <w:jc w:val="right"/>
        <w:rPr>
          <w:rFonts w:asciiTheme="minorHAnsi" w:hAnsiTheme="minorHAnsi" w:cstheme="minorHAnsi"/>
          <w:b/>
          <w:bCs/>
          <w:sz w:val="19"/>
          <w:szCs w:val="19"/>
        </w:rPr>
      </w:pPr>
      <w:r w:rsidRPr="00BC00A0">
        <w:rPr>
          <w:rFonts w:asciiTheme="minorHAnsi" w:hAnsiTheme="minorHAnsi" w:cstheme="minorHAnsi"/>
          <w:b/>
          <w:bCs/>
          <w:sz w:val="19"/>
          <w:szCs w:val="19"/>
        </w:rPr>
        <w:t>1 – začetek; 2 – sprememba; 3 – prenehanje</w:t>
      </w:r>
    </w:p>
    <w:p w:rsidR="00ED60F0" w:rsidRPr="00BC00A0" w:rsidRDefault="00ED60F0" w:rsidP="00F317E5">
      <w:pPr>
        <w:jc w:val="right"/>
        <w:rPr>
          <w:rFonts w:asciiTheme="minorHAnsi" w:hAnsiTheme="minorHAnsi" w:cstheme="minorHAnsi"/>
          <w:b/>
        </w:rPr>
        <w:sectPr w:rsidR="00ED60F0" w:rsidRPr="00BC00A0" w:rsidSect="00E861B8">
          <w:footerReference w:type="default" r:id="rId10"/>
          <w:pgSz w:w="16838" w:h="11906" w:orient="landscape"/>
          <w:pgMar w:top="567" w:right="851" w:bottom="567" w:left="851" w:header="709" w:footer="709" w:gutter="0"/>
          <w:pgNumType w:start="2"/>
          <w:cols w:space="708"/>
        </w:sectPr>
      </w:pPr>
    </w:p>
    <w:p w:rsidR="00182F81" w:rsidRPr="00BC00A0" w:rsidRDefault="007D0CE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00A0">
        <w:rPr>
          <w:rFonts w:asciiTheme="minorHAnsi" w:hAnsiTheme="minorHAnsi" w:cstheme="minorHAnsi"/>
          <w:b/>
          <w:bCs/>
          <w:sz w:val="24"/>
          <w:szCs w:val="24"/>
        </w:rPr>
        <w:lastRenderedPageBreak/>
        <w:t>O</w:t>
      </w:r>
      <w:r w:rsidR="00182F81" w:rsidRPr="00BC00A0">
        <w:rPr>
          <w:rFonts w:asciiTheme="minorHAnsi" w:hAnsiTheme="minorHAnsi" w:cstheme="minorHAnsi"/>
          <w:b/>
          <w:bCs/>
          <w:sz w:val="24"/>
          <w:szCs w:val="24"/>
        </w:rPr>
        <w:t xml:space="preserve">pis javnih komunikacijskih omrežij oziroma javnih komunikacijskih storitev, ki vsebuje tudi opis </w:t>
      </w:r>
      <w:r w:rsidR="00941E50" w:rsidRPr="00BC00A0">
        <w:rPr>
          <w:rFonts w:asciiTheme="minorHAnsi" w:hAnsiTheme="minorHAnsi" w:cstheme="minorHAnsi"/>
          <w:b/>
          <w:bCs/>
          <w:sz w:val="24"/>
          <w:szCs w:val="24"/>
        </w:rPr>
        <w:t>značilnih fizičnih, tehničnih in okoljskih lastnosti omrežij in naprav ter način njihove izvedbe</w:t>
      </w:r>
      <w:r w:rsidR="00C555B4" w:rsidRPr="00BC00A0">
        <w:rPr>
          <w:rFonts w:asciiTheme="minorHAnsi" w:hAnsiTheme="minorHAnsi" w:cstheme="minorHAnsi"/>
          <w:b/>
          <w:bCs/>
          <w:sz w:val="24"/>
          <w:szCs w:val="24"/>
        </w:rPr>
        <w:t>. V primeru, da se omrežja in naprave nahajajo v tujini, operater navede države, kjer se nahajajo.</w:t>
      </w:r>
    </w:p>
    <w:p w:rsidR="00182F81" w:rsidRPr="00BC00A0" w:rsidRDefault="008A7DFE">
      <w:pPr>
        <w:jc w:val="both"/>
        <w:rPr>
          <w:rFonts w:asciiTheme="minorHAnsi" w:hAnsiTheme="minorHAnsi" w:cstheme="minorHAnsi"/>
          <w:b/>
          <w:bCs/>
        </w:rPr>
      </w:pPr>
      <w:r w:rsidRPr="00BC00A0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D6432" wp14:editId="6FDD0D2A">
                <wp:simplePos x="0" y="0"/>
                <wp:positionH relativeFrom="column">
                  <wp:posOffset>180946</wp:posOffset>
                </wp:positionH>
                <wp:positionV relativeFrom="paragraph">
                  <wp:posOffset>83903</wp:posOffset>
                </wp:positionV>
                <wp:extent cx="5546035" cy="3474720"/>
                <wp:effectExtent l="0" t="0" r="1714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3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7AC" w:rsidRDefault="00F9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D64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.25pt;margin-top:6.6pt;width:436.7pt;height:27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1OOQIAAGsEAAAOAAAAZHJzL2Uyb0RvYy54bWysVNtu2zAMfR+wfxD0vjhJnV6MOEWXrMOA&#10;7gK0+wBGlmNhsqhJSuzs60vJaWpsexrmB0EUqaPDQ9LL277V7CCdV2hKPptMOZNGYKXMruTfn+7f&#10;XXPmA5gKNBpZ8qP0/Hb19s2ys4WcY4O6ko4RiPFFZ0vehGCLLPOikS34CVppyFmjayGQ6XZZ5aAj&#10;9FZn8+n0MuvQVdahkN7T6WZw8lXCr2spwte69jIwXXLiFtLq0rqNa7ZaQrFzYBslTjTgH1i0oAw9&#10;eobaQAC2d+oPqFYJhx7rMBHYZljXSsiUA2Uzm/6WzWMDVqZcSBxvzzL5/wcrvhy+OaYqqh1nBloq&#10;0ZPsA3uPPcujOp31BQU9WgoLPR3HyJiptw8ofnhmcN2A2ck757BrJFTEbhZvZqOrA46PINvuM1b0&#10;DOwDJqC+dm0EJDEYoVOVjufKRCqCDheL/HJ6seBMkO8iv8qv5ql2GRQv163z4aPElsVNyR2VPsHD&#10;4cGHSAeKl5BEH7Wq7pXWyXC77Vo7dgBqk/v0pQwoy3GYNqwr+c1ivhgUGPv8GGKavr9BRAob8M3w&#10;lD/6DYYYB0WrAk2CVm3Jr8/XoYiKfjBVCgmg9LCnZLQ5SRxVHfQN/banwKj7Fqsjie1w6HiaUNo0&#10;6H5x1lG3l9z/3IOTnOlPhgp2M8vzOB7JyBdRXebGnu3YA0YQVMkDZ8N2HYaR2lundg29NLSIwTsq&#10;cq2S/K+sTrypo1NVTtMXR2Zsp6jXf8TqGQAA//8DAFBLAwQUAAYACAAAACEAk97bFN8AAAAJAQAA&#10;DwAAAGRycy9kb3ducmV2LnhtbEyPS0/DMBCE70j8B2uRuFTUbqCvEKdCIG5IiBT1vI03DyW2o9ht&#10;A7+e5QTH2RnNfJvtJtuLM42h9U7DYq5AkCu9aV2t4XP/ercBESI6g713pOGLAuzy66sMU+Mv7oPO&#10;RawFl7iQooYmxiGVMpQNWQxzP5Bjr/KjxchyrKUZ8cLltpeJUitpsXW80OBAzw2VXXGyGsjOqPp+&#10;Gw7de4Xr7mVWrA/7Vuvbm+npEUSkKf6F4Ref0SFnpqM/ORNEryHZLDnJ9/sEBPtbtdiCOGpYrtQD&#10;yDyT/z/IfwAAAP//AwBQSwECLQAUAAYACAAAACEAtoM4kv4AAADhAQAAEwAAAAAAAAAAAAAAAAAA&#10;AAAAW0NvbnRlbnRfVHlwZXNdLnhtbFBLAQItABQABgAIAAAAIQA4/SH/1gAAAJQBAAALAAAAAAAA&#10;AAAAAAAAAC8BAABfcmVscy8ucmVsc1BLAQItABQABgAIAAAAIQD3dv1OOQIAAGsEAAAOAAAAAAAA&#10;AAAAAAAAAC4CAABkcnMvZTJvRG9jLnhtbFBLAQItABQABgAIAAAAIQCT3tsU3wAAAAkBAAAPAAAA&#10;AAAAAAAAAAAAAJMEAABkcnMvZG93bnJldi54bWxQSwUGAAAAAAQABADzAAAAnwUAAAAA&#10;">
                <v:stroke dashstyle="1 1"/>
                <v:textbox>
                  <w:txbxContent>
                    <w:p w:rsidR="00F917AC" w:rsidRDefault="00F917AC"/>
                  </w:txbxContent>
                </v:textbox>
              </v:shape>
            </w:pict>
          </mc:Fallback>
        </mc:AlternateContent>
      </w: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B45132" w:rsidRPr="00BC00A0" w:rsidRDefault="00B45132" w:rsidP="007A6ED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C00A0">
        <w:rPr>
          <w:rFonts w:asciiTheme="minorHAnsi" w:hAnsiTheme="minorHAnsi" w:cstheme="minorHAnsi"/>
          <w:b/>
          <w:bCs/>
          <w:sz w:val="24"/>
          <w:szCs w:val="24"/>
        </w:rPr>
        <w:t>IZJAVA</w:t>
      </w:r>
    </w:p>
    <w:p w:rsidR="00B45132" w:rsidRPr="00BC00A0" w:rsidRDefault="00B45132" w:rsidP="007A6ED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45132" w:rsidRPr="00BC00A0" w:rsidRDefault="00B45132" w:rsidP="007A6ED5">
      <w:pPr>
        <w:jc w:val="center"/>
        <w:rPr>
          <w:rFonts w:asciiTheme="minorHAnsi" w:hAnsiTheme="minorHAnsi" w:cstheme="minorHAnsi"/>
          <w:b/>
          <w:bCs/>
        </w:rPr>
      </w:pPr>
      <w:r w:rsidRPr="00BC00A0">
        <w:rPr>
          <w:rFonts w:asciiTheme="minorHAnsi" w:hAnsiTheme="minorHAnsi" w:cstheme="minorHAnsi"/>
          <w:b/>
          <w:bCs/>
        </w:rPr>
        <w:t>Izjavljamo, da s podpisom jamčimo za resničnost in popolnost podatkov navedenih v tem obvestilu.</w:t>
      </w: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8647" w:type="dxa"/>
        <w:tblInd w:w="392" w:type="dxa"/>
        <w:tblLook w:val="01E0" w:firstRow="1" w:lastRow="1" w:firstColumn="1" w:lastColumn="1" w:noHBand="0" w:noVBand="0"/>
      </w:tblPr>
      <w:tblGrid>
        <w:gridCol w:w="4111"/>
        <w:gridCol w:w="4536"/>
      </w:tblGrid>
      <w:tr w:rsidR="00182F81" w:rsidRPr="00BC00A0">
        <w:trPr>
          <w:trHeight w:val="454"/>
        </w:trPr>
        <w:tc>
          <w:tcPr>
            <w:tcW w:w="4111" w:type="dxa"/>
          </w:tcPr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</w:p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Zakoniti zastopnik ali pooblaščena oseba: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2F81" w:rsidRPr="00BC00A0" w:rsidRDefault="00182F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F81" w:rsidRPr="00BC00A0">
        <w:trPr>
          <w:trHeight w:val="454"/>
        </w:trPr>
        <w:tc>
          <w:tcPr>
            <w:tcW w:w="4111" w:type="dxa"/>
          </w:tcPr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2F81" w:rsidRPr="00BC00A0" w:rsidRDefault="00182F81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/ime in priimek/</w:t>
            </w:r>
          </w:p>
        </w:tc>
      </w:tr>
      <w:tr w:rsidR="00182F81" w:rsidRPr="00BC00A0">
        <w:trPr>
          <w:trHeight w:val="454"/>
        </w:trPr>
        <w:tc>
          <w:tcPr>
            <w:tcW w:w="4111" w:type="dxa"/>
          </w:tcPr>
          <w:p w:rsidR="00182F81" w:rsidRPr="00BC00A0" w:rsidRDefault="00182F81">
            <w:pPr>
              <w:jc w:val="right"/>
              <w:rPr>
                <w:rFonts w:asciiTheme="minorHAnsi" w:hAnsiTheme="minorHAnsi" w:cstheme="minorHAnsi"/>
              </w:rPr>
            </w:pPr>
          </w:p>
          <w:p w:rsidR="00182F81" w:rsidRPr="00BC00A0" w:rsidRDefault="00182F8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82F81" w:rsidRPr="00BC00A0" w:rsidRDefault="00182F8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2F81" w:rsidRPr="00BC00A0">
        <w:trPr>
          <w:trHeight w:val="454"/>
        </w:trPr>
        <w:tc>
          <w:tcPr>
            <w:tcW w:w="4111" w:type="dxa"/>
          </w:tcPr>
          <w:p w:rsidR="00182F81" w:rsidRPr="00BC00A0" w:rsidRDefault="00182F8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2F81" w:rsidRPr="00BC00A0" w:rsidRDefault="00182F81">
            <w:pPr>
              <w:jc w:val="center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/podpis/</w:t>
            </w:r>
          </w:p>
        </w:tc>
      </w:tr>
    </w:tbl>
    <w:p w:rsidR="00182F81" w:rsidRPr="00BC00A0" w:rsidRDefault="00182F81">
      <w:pPr>
        <w:rPr>
          <w:rFonts w:asciiTheme="minorHAnsi" w:hAnsiTheme="minorHAnsi" w:cstheme="minorHAnsi"/>
        </w:rPr>
      </w:pPr>
    </w:p>
    <w:tbl>
      <w:tblPr>
        <w:tblW w:w="3544" w:type="dxa"/>
        <w:tblInd w:w="392" w:type="dxa"/>
        <w:tblLook w:val="01E0" w:firstRow="1" w:lastRow="1" w:firstColumn="1" w:lastColumn="1" w:noHBand="0" w:noVBand="0"/>
      </w:tblPr>
      <w:tblGrid>
        <w:gridCol w:w="1134"/>
        <w:gridCol w:w="2410"/>
      </w:tblGrid>
      <w:tr w:rsidR="00182F81" w:rsidRPr="00BC00A0">
        <w:trPr>
          <w:trHeight w:val="454"/>
        </w:trPr>
        <w:tc>
          <w:tcPr>
            <w:tcW w:w="1134" w:type="dxa"/>
          </w:tcPr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</w:p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  <w:r w:rsidRPr="00BC00A0">
              <w:rPr>
                <w:rFonts w:asciiTheme="minorHAnsi" w:hAnsiTheme="minorHAnsi" w:cstheme="minorHAnsi"/>
              </w:rPr>
              <w:t>Datum 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82F81" w:rsidRPr="00BC00A0" w:rsidRDefault="00182F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ind w:left="5812"/>
        <w:jc w:val="both"/>
        <w:rPr>
          <w:rFonts w:asciiTheme="minorHAnsi" w:hAnsiTheme="minorHAnsi" w:cstheme="minorHAnsi"/>
          <w:b/>
          <w:bCs/>
        </w:rPr>
      </w:pPr>
      <w:r w:rsidRPr="00BC00A0">
        <w:rPr>
          <w:rFonts w:asciiTheme="minorHAnsi" w:hAnsiTheme="minorHAnsi" w:cstheme="minorHAnsi"/>
          <w:b/>
          <w:bCs/>
        </w:rPr>
        <w:tab/>
        <w:t>Žig</w:t>
      </w:r>
    </w:p>
    <w:p w:rsidR="00182F81" w:rsidRPr="00BC00A0" w:rsidRDefault="00182F81">
      <w:pPr>
        <w:jc w:val="both"/>
        <w:rPr>
          <w:rFonts w:asciiTheme="minorHAnsi" w:hAnsiTheme="minorHAnsi" w:cstheme="minorHAnsi"/>
          <w:b/>
          <w:bCs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</w:rPr>
        <w:t xml:space="preserve">Obrazcu je treba priložiti naslednje priloge : </w:t>
      </w:r>
    </w:p>
    <w:p w:rsidR="00B45132" w:rsidRPr="00BC00A0" w:rsidRDefault="00B45132">
      <w:pPr>
        <w:jc w:val="both"/>
        <w:rPr>
          <w:rFonts w:asciiTheme="minorHAnsi" w:hAnsiTheme="minorHAnsi" w:cstheme="minorHAnsi"/>
        </w:rPr>
      </w:pPr>
    </w:p>
    <w:p w:rsidR="00182F81" w:rsidRPr="00BC00A0" w:rsidRDefault="00182F81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BC00A0">
        <w:rPr>
          <w:rFonts w:asciiTheme="minorHAnsi" w:hAnsiTheme="minorHAnsi" w:cstheme="minorHAnsi"/>
        </w:rPr>
        <w:t>Ustrezno pooblastilo v primeru podpisa pooblaščene osebe</w:t>
      </w:r>
      <w:r w:rsidR="00941E50" w:rsidRPr="00BC00A0">
        <w:rPr>
          <w:rFonts w:asciiTheme="minorHAnsi" w:hAnsiTheme="minorHAnsi" w:cstheme="minorHAnsi"/>
        </w:rPr>
        <w:t>.</w:t>
      </w:r>
    </w:p>
    <w:p w:rsidR="00941E50" w:rsidRPr="00BC00A0" w:rsidRDefault="00941E50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</w:rPr>
      </w:pPr>
      <w:r w:rsidRPr="00BC00A0">
        <w:rPr>
          <w:rFonts w:asciiTheme="minorHAnsi" w:hAnsiTheme="minorHAnsi" w:cstheme="minorHAnsi"/>
        </w:rPr>
        <w:t xml:space="preserve">V primeru, da zakoniti zastopnik nima </w:t>
      </w:r>
      <w:r w:rsidR="00F3032F" w:rsidRPr="00BC00A0">
        <w:rPr>
          <w:rFonts w:asciiTheme="minorHAnsi" w:hAnsiTheme="minorHAnsi" w:cstheme="minorHAnsi"/>
        </w:rPr>
        <w:t xml:space="preserve">veljavnega kvalificiranega digitalnega potrdila slovenskih izdajateljev za e-podpis </w:t>
      </w:r>
      <w:r w:rsidRPr="00BC00A0">
        <w:rPr>
          <w:rFonts w:asciiTheme="minorHAnsi" w:hAnsiTheme="minorHAnsi" w:cstheme="minorHAnsi"/>
        </w:rPr>
        <w:t xml:space="preserve">obvestila in ga digitalno podpiše </w:t>
      </w:r>
      <w:r w:rsidR="00F3032F" w:rsidRPr="00BC00A0">
        <w:rPr>
          <w:rFonts w:asciiTheme="minorHAnsi" w:hAnsiTheme="minorHAnsi" w:cstheme="minorHAnsi"/>
        </w:rPr>
        <w:t xml:space="preserve">druga </w:t>
      </w:r>
      <w:r w:rsidRPr="00BC00A0">
        <w:rPr>
          <w:rFonts w:asciiTheme="minorHAnsi" w:hAnsiTheme="minorHAnsi" w:cstheme="minorHAnsi"/>
        </w:rPr>
        <w:t xml:space="preserve">pooblaščena oseba, mora le ta posredovati pooblastilo zakonitega zastopnika, ki pooblašča pooblaščeno osebo za podpis </w:t>
      </w:r>
      <w:r w:rsidR="00F3032F" w:rsidRPr="00BC00A0">
        <w:rPr>
          <w:rFonts w:asciiTheme="minorHAnsi" w:hAnsiTheme="minorHAnsi" w:cstheme="minorHAnsi"/>
        </w:rPr>
        <w:t xml:space="preserve">tega </w:t>
      </w:r>
      <w:r w:rsidRPr="00BC00A0">
        <w:rPr>
          <w:rFonts w:asciiTheme="minorHAnsi" w:hAnsiTheme="minorHAnsi" w:cstheme="minorHAnsi"/>
        </w:rPr>
        <w:t>obvestila</w:t>
      </w:r>
      <w:r w:rsidR="00F3032F" w:rsidRPr="00BC00A0">
        <w:rPr>
          <w:rFonts w:asciiTheme="minorHAnsi" w:hAnsiTheme="minorHAnsi" w:cstheme="minorHAnsi"/>
        </w:rPr>
        <w:t>.</w:t>
      </w:r>
    </w:p>
    <w:p w:rsidR="003E1461" w:rsidRPr="00BC00A0" w:rsidRDefault="003E1461">
      <w:pPr>
        <w:ind w:left="360"/>
        <w:jc w:val="both"/>
        <w:rPr>
          <w:rFonts w:asciiTheme="minorHAnsi" w:hAnsiTheme="minorHAnsi" w:cstheme="minorHAnsi"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  <w:strike/>
        </w:rPr>
      </w:pPr>
      <w:r w:rsidRPr="00BC00A0">
        <w:rPr>
          <w:rFonts w:asciiTheme="minorHAnsi" w:hAnsiTheme="minorHAnsi" w:cstheme="minorHAnsi"/>
        </w:rPr>
        <w:t xml:space="preserve">Ustrezno izpolnjen obrazec vključno s prilogami je treba poslati Agenciji za </w:t>
      </w:r>
      <w:r w:rsidR="00CD5EA0" w:rsidRPr="00BC00A0">
        <w:rPr>
          <w:rFonts w:asciiTheme="minorHAnsi" w:hAnsiTheme="minorHAnsi" w:cstheme="minorHAnsi"/>
        </w:rPr>
        <w:t xml:space="preserve">komunikacijska omrežja in storitve </w:t>
      </w:r>
      <w:r w:rsidRPr="00BC00A0">
        <w:rPr>
          <w:rFonts w:asciiTheme="minorHAnsi" w:hAnsiTheme="minorHAnsi" w:cstheme="minorHAnsi"/>
        </w:rPr>
        <w:t>Republike Slovenije, Stegne 7, Ljubljana, priporočeno po pošti.</w:t>
      </w:r>
    </w:p>
    <w:p w:rsidR="006B7ADF" w:rsidRPr="00BC00A0" w:rsidRDefault="006B7ADF">
      <w:pPr>
        <w:jc w:val="both"/>
        <w:rPr>
          <w:rFonts w:asciiTheme="minorHAnsi" w:hAnsiTheme="minorHAnsi" w:cstheme="minorHAnsi"/>
        </w:rPr>
      </w:pPr>
    </w:p>
    <w:p w:rsidR="00182F81" w:rsidRPr="00BC00A0" w:rsidRDefault="00182F81">
      <w:pPr>
        <w:jc w:val="both"/>
        <w:rPr>
          <w:rFonts w:asciiTheme="minorHAnsi" w:hAnsiTheme="minorHAnsi" w:cstheme="minorHAnsi"/>
        </w:rPr>
      </w:pPr>
      <w:r w:rsidRPr="00BC00A0">
        <w:rPr>
          <w:rFonts w:asciiTheme="minorHAnsi" w:hAnsiTheme="minorHAnsi" w:cstheme="minorHAnsi"/>
        </w:rPr>
        <w:t>Ta obrazec je prost</w:t>
      </w:r>
      <w:r w:rsidR="00DF328F" w:rsidRPr="00BC00A0">
        <w:rPr>
          <w:rFonts w:asciiTheme="minorHAnsi" w:hAnsiTheme="minorHAnsi" w:cstheme="minorHAnsi"/>
        </w:rPr>
        <w:t xml:space="preserve"> plačila upravne takse</w:t>
      </w:r>
      <w:r w:rsidRPr="00BC00A0">
        <w:rPr>
          <w:rFonts w:asciiTheme="minorHAnsi" w:hAnsiTheme="minorHAnsi" w:cstheme="minorHAnsi"/>
        </w:rPr>
        <w:t>.</w:t>
      </w:r>
    </w:p>
    <w:sectPr w:rsidR="00182F81" w:rsidRPr="00BC00A0">
      <w:footerReference w:type="default" r:id="rId11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E3" w:rsidRDefault="00D24BE3">
      <w:r>
        <w:separator/>
      </w:r>
    </w:p>
  </w:endnote>
  <w:endnote w:type="continuationSeparator" w:id="0">
    <w:p w:rsidR="00D24BE3" w:rsidRDefault="00D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Default="00F917AC">
    <w:pPr>
      <w:pStyle w:val="Nog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Default="00F917AC">
    <w:pPr>
      <w:pStyle w:val="Noga"/>
      <w:tabs>
        <w:tab w:val="clear" w:pos="9072"/>
        <w:tab w:val="right" w:pos="1530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stran </w:t>
    </w: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 PAGE </w:instrText>
    </w:r>
    <w:r>
      <w:rPr>
        <w:rStyle w:val="tevilkastrani"/>
        <w:rFonts w:ascii="Arial" w:hAnsi="Arial" w:cs="Arial"/>
      </w:rPr>
      <w:fldChar w:fldCharType="separate"/>
    </w:r>
    <w:r w:rsidR="0082197F">
      <w:rPr>
        <w:rStyle w:val="tevilkastrani"/>
        <w:rFonts w:ascii="Arial" w:hAnsi="Arial" w:cs="Arial"/>
        <w:noProof/>
      </w:rPr>
      <w:t>8</w:t>
    </w:r>
    <w:r>
      <w:rPr>
        <w:rStyle w:val="tevilkastrani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Default="00F917AC">
    <w:pPr>
      <w:pStyle w:val="Noga"/>
      <w:tabs>
        <w:tab w:val="clear" w:pos="4536"/>
        <w:tab w:val="right" w:pos="15309"/>
      </w:tabs>
      <w:rPr>
        <w:rFonts w:ascii="Arial" w:hAnsi="Arial" w:cs="Arial"/>
      </w:rPr>
    </w:pPr>
    <w:r>
      <w:rPr>
        <w:rFonts w:ascii="Arial" w:hAnsi="Arial" w:cs="Arial"/>
      </w:rPr>
      <w:tab/>
      <w:t xml:space="preserve">stran </w:t>
    </w: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 PAGE </w:instrText>
    </w:r>
    <w:r>
      <w:rPr>
        <w:rStyle w:val="tevilkastrani"/>
        <w:rFonts w:ascii="Arial" w:hAnsi="Arial" w:cs="Arial"/>
      </w:rPr>
      <w:fldChar w:fldCharType="separate"/>
    </w:r>
    <w:r w:rsidR="0082197F">
      <w:rPr>
        <w:rStyle w:val="tevilkastrani"/>
        <w:rFonts w:ascii="Arial" w:hAnsi="Arial" w:cs="Arial"/>
        <w:noProof/>
      </w:rPr>
      <w:t>9</w:t>
    </w:r>
    <w:r>
      <w:rPr>
        <w:rStyle w:val="tevilkastrani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E3" w:rsidRDefault="00D24BE3">
      <w:r>
        <w:separator/>
      </w:r>
    </w:p>
  </w:footnote>
  <w:footnote w:type="continuationSeparator" w:id="0">
    <w:p w:rsidR="00D24BE3" w:rsidRDefault="00D2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AC" w:rsidRPr="000B7263" w:rsidRDefault="00F917AC" w:rsidP="000B7263">
    <w:pPr>
      <w:pStyle w:val="Glava"/>
      <w:jc w:val="righ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3B"/>
    <w:multiLevelType w:val="singleLevel"/>
    <w:tmpl w:val="151AD1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900A3B"/>
    <w:multiLevelType w:val="hybridMultilevel"/>
    <w:tmpl w:val="E588177A"/>
    <w:lvl w:ilvl="0" w:tplc="54E2D55C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7350C0"/>
    <w:multiLevelType w:val="hybridMultilevel"/>
    <w:tmpl w:val="1E0406B4"/>
    <w:lvl w:ilvl="0" w:tplc="8A1A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117B"/>
    <w:multiLevelType w:val="hybridMultilevel"/>
    <w:tmpl w:val="92123B7E"/>
    <w:lvl w:ilvl="0" w:tplc="D26AD442">
      <w:numFmt w:val="bullet"/>
      <w:lvlText w:val="-"/>
      <w:lvlJc w:val="left"/>
      <w:pPr>
        <w:tabs>
          <w:tab w:val="num" w:pos="4545"/>
        </w:tabs>
        <w:ind w:left="45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4" w15:restartNumberingAfterBreak="0">
    <w:nsid w:val="22F71090"/>
    <w:multiLevelType w:val="singleLevel"/>
    <w:tmpl w:val="35C2B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7A5680"/>
    <w:multiLevelType w:val="hybridMultilevel"/>
    <w:tmpl w:val="47C85AC4"/>
    <w:lvl w:ilvl="0" w:tplc="63646D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7644"/>
    <w:multiLevelType w:val="hybridMultilevel"/>
    <w:tmpl w:val="8984F090"/>
    <w:lvl w:ilvl="0" w:tplc="8152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259EA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E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8C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2C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02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5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E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115E85"/>
    <w:multiLevelType w:val="hybridMultilevel"/>
    <w:tmpl w:val="93FCCA2C"/>
    <w:lvl w:ilvl="0" w:tplc="0DF827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5AB8"/>
    <w:multiLevelType w:val="multilevel"/>
    <w:tmpl w:val="F22E5B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9" w15:restartNumberingAfterBreak="0">
    <w:nsid w:val="4E125453"/>
    <w:multiLevelType w:val="hybridMultilevel"/>
    <w:tmpl w:val="06787E7E"/>
    <w:lvl w:ilvl="0" w:tplc="872C06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2E56"/>
    <w:multiLevelType w:val="hybridMultilevel"/>
    <w:tmpl w:val="E2EE5D42"/>
    <w:lvl w:ilvl="0" w:tplc="E9AE5742">
      <w:numFmt w:val="bullet"/>
      <w:lvlText w:val=""/>
      <w:lvlJc w:val="left"/>
      <w:pPr>
        <w:tabs>
          <w:tab w:val="num" w:pos="647"/>
        </w:tabs>
        <w:ind w:left="647" w:hanging="360"/>
      </w:pPr>
      <w:rPr>
        <w:rFonts w:ascii="Webdings" w:eastAsia="Times New Roman" w:hAnsi="Webdings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1" w15:restartNumberingAfterBreak="0">
    <w:nsid w:val="4F610BE5"/>
    <w:multiLevelType w:val="hybridMultilevel"/>
    <w:tmpl w:val="F7FABE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F6DB5"/>
    <w:multiLevelType w:val="hybridMultilevel"/>
    <w:tmpl w:val="0670663A"/>
    <w:lvl w:ilvl="0" w:tplc="3280C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17BE"/>
    <w:multiLevelType w:val="singleLevel"/>
    <w:tmpl w:val="073E2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073E22"/>
    <w:multiLevelType w:val="hybridMultilevel"/>
    <w:tmpl w:val="36BE7A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3"/>
    <w:rsid w:val="00041F76"/>
    <w:rsid w:val="000511D7"/>
    <w:rsid w:val="00054F68"/>
    <w:rsid w:val="0006007A"/>
    <w:rsid w:val="00062596"/>
    <w:rsid w:val="00071873"/>
    <w:rsid w:val="000B70C2"/>
    <w:rsid w:val="000B7263"/>
    <w:rsid w:val="000C4BA2"/>
    <w:rsid w:val="000D5A2B"/>
    <w:rsid w:val="00125465"/>
    <w:rsid w:val="001525E7"/>
    <w:rsid w:val="00167CEF"/>
    <w:rsid w:val="00174F5B"/>
    <w:rsid w:val="00182F81"/>
    <w:rsid w:val="00187978"/>
    <w:rsid w:val="001C0512"/>
    <w:rsid w:val="001D0670"/>
    <w:rsid w:val="001D0EFF"/>
    <w:rsid w:val="001F6462"/>
    <w:rsid w:val="0020605F"/>
    <w:rsid w:val="00223D14"/>
    <w:rsid w:val="00231B11"/>
    <w:rsid w:val="00260A54"/>
    <w:rsid w:val="00274605"/>
    <w:rsid w:val="0028522E"/>
    <w:rsid w:val="00293F3D"/>
    <w:rsid w:val="002A3E14"/>
    <w:rsid w:val="002B2442"/>
    <w:rsid w:val="002D1982"/>
    <w:rsid w:val="002E7911"/>
    <w:rsid w:val="002F57F2"/>
    <w:rsid w:val="00320FA3"/>
    <w:rsid w:val="0035001D"/>
    <w:rsid w:val="00352375"/>
    <w:rsid w:val="00364B0C"/>
    <w:rsid w:val="00367795"/>
    <w:rsid w:val="0038023E"/>
    <w:rsid w:val="00383D33"/>
    <w:rsid w:val="003926BF"/>
    <w:rsid w:val="00392D48"/>
    <w:rsid w:val="003A4706"/>
    <w:rsid w:val="003B3F22"/>
    <w:rsid w:val="003C6C18"/>
    <w:rsid w:val="003E1461"/>
    <w:rsid w:val="003F184A"/>
    <w:rsid w:val="00406484"/>
    <w:rsid w:val="0041619E"/>
    <w:rsid w:val="00430D8E"/>
    <w:rsid w:val="00447CE2"/>
    <w:rsid w:val="00475B34"/>
    <w:rsid w:val="00476C90"/>
    <w:rsid w:val="004B5B71"/>
    <w:rsid w:val="004C4BD5"/>
    <w:rsid w:val="00503A0A"/>
    <w:rsid w:val="00527D27"/>
    <w:rsid w:val="00531AE5"/>
    <w:rsid w:val="00540880"/>
    <w:rsid w:val="00542752"/>
    <w:rsid w:val="00544781"/>
    <w:rsid w:val="00567A97"/>
    <w:rsid w:val="005A0356"/>
    <w:rsid w:val="005D4092"/>
    <w:rsid w:val="005D4D8C"/>
    <w:rsid w:val="005E2896"/>
    <w:rsid w:val="005E323F"/>
    <w:rsid w:val="00616BF2"/>
    <w:rsid w:val="00631108"/>
    <w:rsid w:val="00657B47"/>
    <w:rsid w:val="00674CF6"/>
    <w:rsid w:val="0067788B"/>
    <w:rsid w:val="006837F0"/>
    <w:rsid w:val="00691572"/>
    <w:rsid w:val="006939C1"/>
    <w:rsid w:val="006B7ADF"/>
    <w:rsid w:val="006C50B4"/>
    <w:rsid w:val="006E5D30"/>
    <w:rsid w:val="0071172E"/>
    <w:rsid w:val="00726DF5"/>
    <w:rsid w:val="00730E62"/>
    <w:rsid w:val="007350E4"/>
    <w:rsid w:val="00744EA6"/>
    <w:rsid w:val="00756E31"/>
    <w:rsid w:val="00781BE5"/>
    <w:rsid w:val="0079229B"/>
    <w:rsid w:val="007A6ED5"/>
    <w:rsid w:val="007B11DB"/>
    <w:rsid w:val="007B421A"/>
    <w:rsid w:val="007C6542"/>
    <w:rsid w:val="007D0CE6"/>
    <w:rsid w:val="007D3231"/>
    <w:rsid w:val="00802761"/>
    <w:rsid w:val="0082197F"/>
    <w:rsid w:val="0082650C"/>
    <w:rsid w:val="0084349B"/>
    <w:rsid w:val="00843644"/>
    <w:rsid w:val="008513B2"/>
    <w:rsid w:val="00873CEB"/>
    <w:rsid w:val="00892E46"/>
    <w:rsid w:val="008A7DFE"/>
    <w:rsid w:val="008D5A7B"/>
    <w:rsid w:val="008D6949"/>
    <w:rsid w:val="008E2720"/>
    <w:rsid w:val="00902AF5"/>
    <w:rsid w:val="00914F06"/>
    <w:rsid w:val="0092122F"/>
    <w:rsid w:val="009221CA"/>
    <w:rsid w:val="00941E50"/>
    <w:rsid w:val="00942B31"/>
    <w:rsid w:val="009563EE"/>
    <w:rsid w:val="00965F2A"/>
    <w:rsid w:val="00977777"/>
    <w:rsid w:val="00984102"/>
    <w:rsid w:val="00997EF9"/>
    <w:rsid w:val="009A66AD"/>
    <w:rsid w:val="009D1FD3"/>
    <w:rsid w:val="009E2DFF"/>
    <w:rsid w:val="00A12165"/>
    <w:rsid w:val="00A24FE8"/>
    <w:rsid w:val="00A54213"/>
    <w:rsid w:val="00A55D31"/>
    <w:rsid w:val="00A7788A"/>
    <w:rsid w:val="00A8173E"/>
    <w:rsid w:val="00A87A32"/>
    <w:rsid w:val="00A95B8D"/>
    <w:rsid w:val="00AA2457"/>
    <w:rsid w:val="00AC6592"/>
    <w:rsid w:val="00AE37C6"/>
    <w:rsid w:val="00B02E12"/>
    <w:rsid w:val="00B0402E"/>
    <w:rsid w:val="00B24BE3"/>
    <w:rsid w:val="00B26D92"/>
    <w:rsid w:val="00B3318D"/>
    <w:rsid w:val="00B37356"/>
    <w:rsid w:val="00B444CD"/>
    <w:rsid w:val="00B45132"/>
    <w:rsid w:val="00B54C87"/>
    <w:rsid w:val="00B550D3"/>
    <w:rsid w:val="00B61EA7"/>
    <w:rsid w:val="00B6531A"/>
    <w:rsid w:val="00B92723"/>
    <w:rsid w:val="00B93B42"/>
    <w:rsid w:val="00BA7B8E"/>
    <w:rsid w:val="00BB533F"/>
    <w:rsid w:val="00BC00A0"/>
    <w:rsid w:val="00BF684C"/>
    <w:rsid w:val="00C2287E"/>
    <w:rsid w:val="00C24F3C"/>
    <w:rsid w:val="00C555B4"/>
    <w:rsid w:val="00C66E75"/>
    <w:rsid w:val="00C72F2D"/>
    <w:rsid w:val="00C73003"/>
    <w:rsid w:val="00C83539"/>
    <w:rsid w:val="00CB1B02"/>
    <w:rsid w:val="00CC42E5"/>
    <w:rsid w:val="00CD5EA0"/>
    <w:rsid w:val="00CF1181"/>
    <w:rsid w:val="00CF661E"/>
    <w:rsid w:val="00D2441C"/>
    <w:rsid w:val="00D24BE3"/>
    <w:rsid w:val="00D471D9"/>
    <w:rsid w:val="00D752EE"/>
    <w:rsid w:val="00D85492"/>
    <w:rsid w:val="00DA5CAE"/>
    <w:rsid w:val="00DA6BCC"/>
    <w:rsid w:val="00DD016F"/>
    <w:rsid w:val="00DF328F"/>
    <w:rsid w:val="00E070E8"/>
    <w:rsid w:val="00E16BFC"/>
    <w:rsid w:val="00E52D51"/>
    <w:rsid w:val="00E5759E"/>
    <w:rsid w:val="00E73FFD"/>
    <w:rsid w:val="00E740C0"/>
    <w:rsid w:val="00E800F6"/>
    <w:rsid w:val="00E861B8"/>
    <w:rsid w:val="00E92D20"/>
    <w:rsid w:val="00E94E83"/>
    <w:rsid w:val="00EA0783"/>
    <w:rsid w:val="00EB42BD"/>
    <w:rsid w:val="00ED2FD3"/>
    <w:rsid w:val="00ED60F0"/>
    <w:rsid w:val="00EE16AB"/>
    <w:rsid w:val="00F3032F"/>
    <w:rsid w:val="00F317E5"/>
    <w:rsid w:val="00F41B84"/>
    <w:rsid w:val="00F917AC"/>
    <w:rsid w:val="00FB635D"/>
    <w:rsid w:val="00FB7CD2"/>
    <w:rsid w:val="00FC17E9"/>
    <w:rsid w:val="00FE45AF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8038B-B66E-4540-9E7E-C0285D3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right"/>
    </w:pPr>
    <w:rPr>
      <w:rFonts w:ascii="Arial" w:hAnsi="Arial"/>
      <w:b/>
      <w:sz w:val="22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Hiperpovezava">
    <w:name w:val="Hyperlink"/>
    <w:rPr>
      <w:rFonts w:ascii="Arial" w:hAnsi="Arial"/>
      <w:color w:val="0000FF"/>
      <w:sz w:val="22"/>
      <w:u w:val="single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A87A32"/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0B7263"/>
  </w:style>
  <w:style w:type="table" w:styleId="Tabelamrea">
    <w:name w:val="Table Grid"/>
    <w:basedOn w:val="Navadnatabela"/>
    <w:uiPriority w:val="59"/>
    <w:rsid w:val="00A5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B02E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2E1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2E1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2E1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0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3896-E4AD-46A5-89DC-EFF6F0E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ATRP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Gašper Novak</dc:creator>
  <cp:keywords/>
  <cp:lastModifiedBy>Gašper Novak</cp:lastModifiedBy>
  <cp:revision>2</cp:revision>
  <cp:lastPrinted>2023-04-07T06:52:00Z</cp:lastPrinted>
  <dcterms:created xsi:type="dcterms:W3CDTF">2023-07-14T10:51:00Z</dcterms:created>
  <dcterms:modified xsi:type="dcterms:W3CDTF">2023-07-14T10:51:00Z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532386084</vt:i4>
  </property>
</Properties>
</file>